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mgxdigw0zlsq" w:id="0"/>
      <w:bookmarkEnd w:id="0"/>
      <w:r w:rsidDel="00000000" w:rsidR="00000000" w:rsidRPr="00000000">
        <w:rPr>
          <w:rtl w:val="0"/>
        </w:rPr>
        <w:t xml:space="preserve">Master Text Document 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bx5mmijro5sl" w:id="1"/>
      <w:bookmarkEnd w:id="1"/>
      <w:r w:rsidDel="00000000" w:rsidR="00000000" w:rsidRPr="00000000">
        <w:rPr>
          <w:rtl w:val="0"/>
        </w:rPr>
        <w:t xml:space="preserve">Organizational doc for grants (this can be used for for profit and benefit companies, the point is to be organized so you can move fast) </w:t>
      </w:r>
    </w:p>
    <w:p w:rsidR="00000000" w:rsidDel="00000000" w:rsidP="00000000" w:rsidRDefault="00000000" w:rsidRPr="00000000" w14:paraId="00000003">
      <w:pPr>
        <w:pageBreakBefore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(</w:t>
      </w:r>
      <w:r w:rsidDel="00000000" w:rsidR="00000000" w:rsidRPr="00000000">
        <w:rPr>
          <w:highlight w:val="yellow"/>
          <w:rtl w:val="0"/>
        </w:rPr>
        <w:t xml:space="preserve">Put a Link to Grant Cal Here)</w:t>
      </w:r>
    </w:p>
    <w:p w:rsidR="00000000" w:rsidDel="00000000" w:rsidP="00000000" w:rsidRDefault="00000000" w:rsidRPr="00000000" w14:paraId="00000004">
      <w:pPr>
        <w:pageBreakBefore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Put a Link to 990’s, and Foundation Reports of top 10 Grants Here</w:t>
      </w:r>
    </w:p>
    <w:p w:rsidR="00000000" w:rsidDel="00000000" w:rsidP="00000000" w:rsidRDefault="00000000" w:rsidRPr="00000000" w14:paraId="00000005">
      <w:pPr>
        <w:pStyle w:val="Heading3"/>
        <w:rPr>
          <w:b w:val="1"/>
        </w:rPr>
      </w:pPr>
      <w:bookmarkStart w:colFirst="0" w:colLast="0" w:name="_hx24te81c4gs" w:id="2"/>
      <w:bookmarkEnd w:id="2"/>
      <w:r w:rsidDel="00000000" w:rsidR="00000000" w:rsidRPr="00000000">
        <w:rPr>
          <w:b w:val="1"/>
          <w:rtl w:val="0"/>
        </w:rPr>
        <w:t xml:space="preserve">Governance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Organization (The business name of the organization) not a nickname or DBA, the name on your official paperwork.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EIN - (number from the IRS)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Operating Docs </w:t>
      </w:r>
      <w:r w:rsidDel="00000000" w:rsidR="00000000" w:rsidRPr="00000000">
        <w:rPr>
          <w:b w:val="1"/>
          <w:highlight w:val="yellow"/>
          <w:rtl w:val="0"/>
        </w:rPr>
        <w:t xml:space="preserve">(link all of the docs you need below)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Governance (Incorporation Docs)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Letter from State for Nonprofit Status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Federal NP Status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Insurance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Code of Conduct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Statement of Equal Opportunity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Staff - bios, why they are key to getting the mission accomplished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BOD - bios, ethnicity, age, giving etc. </w:t>
      </w:r>
    </w:p>
    <w:p w:rsidR="00000000" w:rsidDel="00000000" w:rsidP="00000000" w:rsidRDefault="00000000" w:rsidRPr="00000000" w14:paraId="00000012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*Anything else you use all the time for grants.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 Tip - Write your heart out then edit and cut to 1000, 500</w:t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History of Organization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500 words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1000 words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Why of the Organization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500 words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1000 words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Mission Statement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duh, the mission statement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Vision Statement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duh, the vision statement</w:t>
      </w:r>
    </w:p>
    <w:p w:rsidR="00000000" w:rsidDel="00000000" w:rsidP="00000000" w:rsidRDefault="00000000" w:rsidRPr="00000000" w14:paraId="00000023">
      <w:pPr>
        <w:pStyle w:val="Heading3"/>
        <w:rPr>
          <w:b w:val="1"/>
        </w:rPr>
      </w:pPr>
      <w:bookmarkStart w:colFirst="0" w:colLast="0" w:name="_vdekqgpdfgik" w:id="3"/>
      <w:bookmarkEnd w:id="3"/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Budget with Overhead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Budget without Overhead </w:t>
      </w:r>
    </w:p>
    <w:p w:rsidR="00000000" w:rsidDel="00000000" w:rsidP="00000000" w:rsidRDefault="00000000" w:rsidRPr="00000000" w14:paraId="00000026">
      <w:pPr>
        <w:pStyle w:val="Heading3"/>
        <w:rPr>
          <w:b w:val="1"/>
        </w:rPr>
      </w:pPr>
      <w:bookmarkStart w:colFirst="0" w:colLast="0" w:name="_jkndm9xxc0t7" w:id="4"/>
      <w:bookmarkEnd w:id="4"/>
      <w:r w:rsidDel="00000000" w:rsidR="00000000" w:rsidRPr="00000000">
        <w:rPr>
          <w:b w:val="1"/>
          <w:rtl w:val="0"/>
        </w:rPr>
        <w:t xml:space="preserve">Program/Project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Program/Project One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250 Word Statement on NP  (general)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500 Word Statement on Program One (general)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1000 Word Statement on Program One (general) - Start Here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Outcomes on Program One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Budget for Program 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Program/Project Two 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500 Word Statement on Program Two (general)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1000 Word Statement on Program Two  (general) -  Start Here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Outcomes on Program One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Budget for Program  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Program/Project Three  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500 Word Statement on Program Three (general)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1000 Word Statement on Program Three (general) - Start Here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Outcomes on Program One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Budget for Program  </w:t>
      </w:r>
    </w:p>
    <w:p w:rsidR="00000000" w:rsidDel="00000000" w:rsidP="00000000" w:rsidRDefault="00000000" w:rsidRPr="00000000" w14:paraId="0000003D">
      <w:pPr>
        <w:pStyle w:val="Heading3"/>
        <w:rPr>
          <w:b w:val="1"/>
        </w:rPr>
      </w:pPr>
      <w:bookmarkStart w:colFirst="0" w:colLast="0" w:name="_lye9b6uvbnz2" w:id="5"/>
      <w:bookmarkEnd w:id="5"/>
      <w:r w:rsidDel="00000000" w:rsidR="00000000" w:rsidRPr="00000000">
        <w:rPr>
          <w:b w:val="1"/>
          <w:rtl w:val="0"/>
        </w:rPr>
        <w:t xml:space="preserve">Shovel Ready Projects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(Why is this here? A few reasons - well, have you ever been surfing the internet and see a grant that fits you perfectly but it's due tomorrow? With a bit of pre-work and organization you can just push the “Easy button” and apply. )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This is a list of the projects/programs (with budgets) you would do if you had more resources. 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What would you do with 10k, 5k, 20k, (scholarships, fellowship, equipment)</w:t>
      </w:r>
    </w:p>
    <w:p w:rsidR="00000000" w:rsidDel="00000000" w:rsidP="00000000" w:rsidRDefault="00000000" w:rsidRPr="00000000" w14:paraId="00000042">
      <w:pPr>
        <w:pStyle w:val="Heading3"/>
        <w:rPr>
          <w:b w:val="1"/>
        </w:rPr>
      </w:pPr>
      <w:bookmarkStart w:colFirst="0" w:colLast="0" w:name="_42qgcq4wuriy" w:id="6"/>
      <w:bookmarkEnd w:id="6"/>
      <w:r w:rsidDel="00000000" w:rsidR="00000000" w:rsidRPr="00000000">
        <w:rPr>
          <w:b w:val="1"/>
          <w:rtl w:val="0"/>
        </w:rPr>
        <w:t xml:space="preserve">Partner List - Letters of Recommendation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This is a list of all potential partners that you would work with (get letters of recommendation) and keep them here. (You can link these documents if you like) 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Name of Company or nonprofit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Contact Name and Info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Website/Logo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Why they are a good partner and how together you would be stronger </w:t>
      </w:r>
    </w:p>
    <w:p w:rsidR="00000000" w:rsidDel="00000000" w:rsidP="00000000" w:rsidRDefault="00000000" w:rsidRPr="00000000" w14:paraId="00000049">
      <w:pPr>
        <w:pStyle w:val="Heading3"/>
        <w:rPr>
          <w:b w:val="1"/>
        </w:rPr>
      </w:pPr>
      <w:bookmarkStart w:colFirst="0" w:colLast="0" w:name="_vyupt41r45wn" w:id="7"/>
      <w:bookmarkEnd w:id="7"/>
      <w:r w:rsidDel="00000000" w:rsidR="00000000" w:rsidRPr="00000000">
        <w:rPr>
          <w:b w:val="1"/>
          <w:rtl w:val="0"/>
        </w:rPr>
        <w:t xml:space="preserve">Generic LOI Letter Text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This is the text that you would use for a letter of Interest - from granting orgs that might not be accepting applications or are invite only. 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431.99999999999994" w:footer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  <w:t xml:space="preserve">Shipley Communications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5619750</wp:posOffset>
          </wp:positionH>
          <wp:positionV relativeFrom="paragraph">
            <wp:posOffset>-104774</wp:posOffset>
          </wp:positionV>
          <wp:extent cx="842963" cy="8429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0759" l="-20759" r="0" t="0"/>
                  <a:stretch>
                    <a:fillRect/>
                  </a:stretch>
                </pic:blipFill>
                <pic:spPr>
                  <a:xfrm>
                    <a:off x="0" y="0"/>
                    <a:ext cx="842963" cy="8429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  <w:t xml:space="preserve">202 577 7141</w:t>
    </w:r>
  </w:p>
  <w:p w:rsidR="00000000" w:rsidDel="00000000" w:rsidP="00000000" w:rsidRDefault="00000000" w:rsidRPr="00000000" w14:paraId="00000050">
    <w:pPr>
      <w:rPr/>
    </w:pPr>
    <w:hyperlink r:id="rId2">
      <w:r w:rsidDel="00000000" w:rsidR="00000000" w:rsidRPr="00000000">
        <w:rPr>
          <w:color w:val="1155cc"/>
          <w:u w:val="single"/>
          <w:rtl w:val="0"/>
        </w:rPr>
        <w:t xml:space="preserve">Sarah@Shipleycommunications.com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rah@Shipley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