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E035" w14:textId="77777777" w:rsidR="00466591" w:rsidRDefault="006A165C">
      <w:pPr>
        <w:pStyle w:val="Title"/>
      </w:pPr>
      <w:r>
        <w:t>Public Relations Plan Template</w:t>
      </w:r>
    </w:p>
    <w:p w14:paraId="03E91392" w14:textId="77777777" w:rsidR="00466591" w:rsidRPr="00443DDE" w:rsidRDefault="006A165C">
      <w:pPr>
        <w:rPr>
          <w:rFonts w:asciiTheme="majorHAnsi" w:hAnsiTheme="majorHAnsi" w:cstheme="majorHAnsi"/>
        </w:rPr>
      </w:pPr>
      <w:r w:rsidRPr="00443DDE">
        <w:rPr>
          <w:rFonts w:asciiTheme="majorHAnsi" w:hAnsiTheme="majorHAnsi" w:cstheme="majorHAnsi"/>
        </w:rPr>
        <w:t xml:space="preserve">Whether you are starting a new business or want to update the public’s perception of your brand, a public relations (PR) plan can help you determine your objectives and guide your activities. This template provides a starting place for developing a PR plan for any industry. </w:t>
      </w:r>
    </w:p>
    <w:p w14:paraId="1FA07200" w14:textId="79CD7C86" w:rsidR="00466591" w:rsidRDefault="006A165C">
      <w:pPr>
        <w:rPr>
          <w:rFonts w:asciiTheme="majorHAnsi" w:hAnsiTheme="majorHAnsi" w:cstheme="majorHAnsi"/>
          <w:b/>
        </w:rPr>
      </w:pPr>
      <w:r w:rsidRPr="00443DDE">
        <w:rPr>
          <w:rFonts w:asciiTheme="majorHAnsi" w:hAnsiTheme="majorHAnsi" w:cstheme="majorHAnsi"/>
          <w:b/>
          <w:color w:val="EA6046"/>
        </w:rPr>
        <w:t xml:space="preserve">Tip: </w:t>
      </w:r>
      <w:r w:rsidRPr="00443DDE">
        <w:rPr>
          <w:rFonts w:asciiTheme="majorHAnsi" w:hAnsiTheme="majorHAnsi" w:cstheme="majorHAnsi"/>
          <w:b/>
        </w:rPr>
        <w:t xml:space="preserve">Your PR plan should be considered a living document. As external circumstances or internal goals change, be sure to update your plan accordingly. </w:t>
      </w:r>
    </w:p>
    <w:p w14:paraId="5B2F187D" w14:textId="031C7CF5" w:rsidR="00C54EEB" w:rsidRPr="00C54EEB" w:rsidRDefault="00C54EEB">
      <w:pPr>
        <w:rPr>
          <w:rFonts w:asciiTheme="majorHAnsi" w:hAnsiTheme="majorHAnsi" w:cstheme="majorHAnsi"/>
          <w:b/>
          <w:color w:val="31849B" w:themeColor="accent5" w:themeShade="BF"/>
          <w:sz w:val="28"/>
          <w:szCs w:val="28"/>
        </w:rPr>
      </w:pPr>
      <w:r w:rsidRPr="00C54EEB">
        <w:rPr>
          <w:rFonts w:asciiTheme="majorHAnsi" w:hAnsiTheme="majorHAnsi" w:cstheme="majorHAnsi"/>
          <w:b/>
          <w:color w:val="31849B" w:themeColor="accent5" w:themeShade="BF"/>
          <w:sz w:val="28"/>
          <w:szCs w:val="28"/>
        </w:rPr>
        <w:t>Executive Summary</w:t>
      </w:r>
    </w:p>
    <w:p w14:paraId="2C937367" w14:textId="05E46477" w:rsidR="00466591" w:rsidRPr="00443DDE" w:rsidRDefault="006A165C">
      <w:pPr>
        <w:rPr>
          <w:rFonts w:asciiTheme="majorHAnsi" w:hAnsiTheme="majorHAnsi" w:cstheme="majorHAnsi"/>
        </w:rPr>
      </w:pPr>
      <w:r w:rsidRPr="00443DDE">
        <w:rPr>
          <w:rFonts w:asciiTheme="majorHAnsi" w:hAnsiTheme="majorHAnsi" w:cstheme="majorHAnsi"/>
        </w:rPr>
        <w:t xml:space="preserve">It is considered a best practice in business to include an executive summary at the beginning of any lengthy document. The executive summary should provide an overview of all the content in one to two pages. </w:t>
      </w:r>
    </w:p>
    <w:p w14:paraId="2FBEFB6E" w14:textId="6AB01E6D" w:rsidR="00466591" w:rsidRPr="00443DDE" w:rsidRDefault="006A165C">
      <w:pPr>
        <w:rPr>
          <w:rFonts w:asciiTheme="majorHAnsi" w:hAnsiTheme="majorHAnsi" w:cstheme="majorHAnsi"/>
          <w:color w:val="000000"/>
        </w:rPr>
      </w:pPr>
      <w:r w:rsidRPr="00443DDE">
        <w:rPr>
          <w:rFonts w:asciiTheme="majorHAnsi" w:hAnsiTheme="majorHAnsi" w:cstheme="majorHAnsi"/>
        </w:rPr>
        <w:t>The executive summary serves as a brief that a</w:t>
      </w:r>
      <w:r w:rsidR="00C54EEB">
        <w:rPr>
          <w:rFonts w:asciiTheme="majorHAnsi" w:hAnsiTheme="majorHAnsi" w:cstheme="majorHAnsi"/>
        </w:rPr>
        <w:t xml:space="preserve">n executive </w:t>
      </w:r>
      <w:r w:rsidRPr="00443DDE">
        <w:rPr>
          <w:rFonts w:asciiTheme="majorHAnsi" w:hAnsiTheme="majorHAnsi" w:cstheme="majorHAnsi"/>
        </w:rPr>
        <w:t xml:space="preserve">can read quickly during a busy day to get an understanding of the main points in the PR plan. </w:t>
      </w:r>
    </w:p>
    <w:p w14:paraId="4CC0699A" w14:textId="512F8301" w:rsidR="00466591" w:rsidRPr="00443DDE" w:rsidRDefault="006A165C">
      <w:pPr>
        <w:rPr>
          <w:rFonts w:asciiTheme="majorHAnsi" w:hAnsiTheme="majorHAnsi" w:cstheme="majorHAnsi"/>
          <w:b/>
        </w:rPr>
      </w:pPr>
      <w:r w:rsidRPr="00443DDE">
        <w:rPr>
          <w:rFonts w:asciiTheme="majorHAnsi" w:hAnsiTheme="majorHAnsi" w:cstheme="majorHAnsi"/>
          <w:b/>
          <w:color w:val="EA6046"/>
        </w:rPr>
        <w:t xml:space="preserve">Tip: </w:t>
      </w:r>
      <w:r w:rsidRPr="00443DDE">
        <w:rPr>
          <w:rFonts w:asciiTheme="majorHAnsi" w:hAnsiTheme="majorHAnsi" w:cstheme="majorHAnsi"/>
          <w:b/>
        </w:rPr>
        <w:t xml:space="preserve">Consider writing the executive summary either first or last. If you write it first, it can serve as a guide as you develop the rest of the document. Be sure to revise it at the end, as some details are likely to change as you write. Alternatively, you can write the complete executive summary after you have finished all of the other sections of the plan. </w:t>
      </w:r>
    </w:p>
    <w:p w14:paraId="4F024AEB" w14:textId="2F24146E" w:rsidR="005D727A" w:rsidRPr="00653EB5" w:rsidRDefault="005D727A">
      <w:pPr>
        <w:rPr>
          <w:rFonts w:asciiTheme="majorHAnsi" w:hAnsiTheme="majorHAnsi" w:cstheme="majorHAnsi"/>
          <w:b/>
          <w:bCs/>
          <w:color w:val="31849B" w:themeColor="accent5" w:themeShade="BF"/>
          <w:sz w:val="28"/>
          <w:szCs w:val="28"/>
        </w:rPr>
      </w:pPr>
      <w:r w:rsidRPr="00653EB5">
        <w:rPr>
          <w:rFonts w:asciiTheme="majorHAnsi" w:hAnsiTheme="majorHAnsi" w:cstheme="majorHAnsi"/>
          <w:b/>
          <w:bCs/>
          <w:color w:val="31849B" w:themeColor="accent5" w:themeShade="BF"/>
          <w:sz w:val="28"/>
          <w:szCs w:val="28"/>
        </w:rPr>
        <w:t>Situation Analysis</w:t>
      </w:r>
    </w:p>
    <w:p w14:paraId="73230484" w14:textId="28047B7E" w:rsidR="00466591" w:rsidRPr="00443DDE" w:rsidRDefault="006A165C">
      <w:pPr>
        <w:rPr>
          <w:rFonts w:asciiTheme="majorHAnsi" w:hAnsiTheme="majorHAnsi" w:cstheme="majorHAnsi"/>
        </w:rPr>
      </w:pPr>
      <w:r w:rsidRPr="00443DDE">
        <w:rPr>
          <w:rFonts w:asciiTheme="majorHAnsi" w:hAnsiTheme="majorHAnsi" w:cstheme="majorHAnsi"/>
        </w:rPr>
        <w:t xml:space="preserve">Every great plan begins with research on the background of the specific problem to be addressed. Your situational analysis research should include meetings with stakeholders, including senior leaders at your organization. You will also need to assess the competition and your industry as a whole by reading news articles and studies. </w:t>
      </w:r>
    </w:p>
    <w:p w14:paraId="21714201" w14:textId="6768642A" w:rsidR="00466591" w:rsidRPr="00443DDE" w:rsidRDefault="006A165C">
      <w:pPr>
        <w:rPr>
          <w:rFonts w:asciiTheme="majorHAnsi" w:hAnsiTheme="majorHAnsi" w:cstheme="majorHAnsi"/>
        </w:rPr>
      </w:pPr>
      <w:r w:rsidRPr="00443DDE">
        <w:rPr>
          <w:rFonts w:asciiTheme="majorHAnsi" w:hAnsiTheme="majorHAnsi" w:cstheme="majorHAnsi"/>
        </w:rPr>
        <w:t xml:space="preserve">Your research can be considered complete when you can comprehensively define the current marketing situation at your </w:t>
      </w:r>
      <w:r w:rsidR="00C54EEB">
        <w:rPr>
          <w:rFonts w:asciiTheme="majorHAnsi" w:hAnsiTheme="majorHAnsi" w:cstheme="majorHAnsi"/>
        </w:rPr>
        <w:t xml:space="preserve">business </w:t>
      </w:r>
      <w:r w:rsidRPr="00443DDE">
        <w:rPr>
          <w:rFonts w:asciiTheme="majorHAnsi" w:hAnsiTheme="majorHAnsi" w:cstheme="majorHAnsi"/>
        </w:rPr>
        <w:t xml:space="preserve">and what needs to be done to improve it. </w:t>
      </w:r>
    </w:p>
    <w:p w14:paraId="10FDD232" w14:textId="26C19089" w:rsidR="00466591" w:rsidRPr="00443DDE" w:rsidRDefault="006A165C">
      <w:pPr>
        <w:rPr>
          <w:rFonts w:asciiTheme="majorHAnsi" w:hAnsiTheme="majorHAnsi" w:cstheme="majorHAnsi"/>
          <w:b/>
        </w:rPr>
      </w:pPr>
      <w:r w:rsidRPr="00443DDE">
        <w:rPr>
          <w:rFonts w:asciiTheme="majorHAnsi" w:hAnsiTheme="majorHAnsi" w:cstheme="majorHAnsi"/>
          <w:b/>
          <w:color w:val="EA6046"/>
        </w:rPr>
        <w:t xml:space="preserve">Tip: </w:t>
      </w:r>
      <w:r w:rsidRPr="00443DDE">
        <w:rPr>
          <w:rFonts w:asciiTheme="majorHAnsi" w:hAnsiTheme="majorHAnsi" w:cstheme="majorHAnsi"/>
          <w:b/>
        </w:rPr>
        <w:t xml:space="preserve">Be sure to focus your research on trends both within and outside your organization. </w:t>
      </w:r>
    </w:p>
    <w:p w14:paraId="5D41F06B" w14:textId="6927A26A" w:rsidR="005D727A" w:rsidRPr="00653EB5" w:rsidRDefault="005D727A">
      <w:pPr>
        <w:rPr>
          <w:rFonts w:asciiTheme="majorHAnsi" w:hAnsiTheme="majorHAnsi" w:cstheme="majorHAnsi"/>
          <w:b/>
          <w:bCs/>
          <w:color w:val="31849B" w:themeColor="accent5" w:themeShade="BF"/>
          <w:sz w:val="28"/>
          <w:szCs w:val="28"/>
        </w:rPr>
      </w:pPr>
      <w:r w:rsidRPr="00653EB5">
        <w:rPr>
          <w:rFonts w:asciiTheme="majorHAnsi" w:hAnsiTheme="majorHAnsi" w:cstheme="majorHAnsi"/>
          <w:b/>
          <w:bCs/>
          <w:color w:val="31849B" w:themeColor="accent5" w:themeShade="BF"/>
          <w:sz w:val="28"/>
          <w:szCs w:val="28"/>
        </w:rPr>
        <w:t>Goals</w:t>
      </w:r>
    </w:p>
    <w:p w14:paraId="58E18216" w14:textId="16307D41" w:rsidR="00466591" w:rsidRPr="00443DDE" w:rsidRDefault="006A165C">
      <w:pPr>
        <w:rPr>
          <w:rFonts w:asciiTheme="majorHAnsi" w:hAnsiTheme="majorHAnsi" w:cstheme="majorHAnsi"/>
        </w:rPr>
      </w:pPr>
      <w:r w:rsidRPr="00443DDE">
        <w:rPr>
          <w:rFonts w:asciiTheme="majorHAnsi" w:hAnsiTheme="majorHAnsi" w:cstheme="majorHAnsi"/>
        </w:rPr>
        <w:t xml:space="preserve">In this section, you should define the high-level goals of your PR plan. If your organization has been facing a specific marketing challenge, talk about it here. Describe what you want to achieve, ensuring that the goals you select are reasonable and specific. </w:t>
      </w:r>
    </w:p>
    <w:p w14:paraId="5E487269" w14:textId="51128CBB" w:rsidR="00466591" w:rsidRPr="00443DDE" w:rsidRDefault="006A165C">
      <w:pPr>
        <w:rPr>
          <w:rFonts w:asciiTheme="majorHAnsi" w:hAnsiTheme="majorHAnsi" w:cstheme="majorHAnsi"/>
          <w:b/>
        </w:rPr>
      </w:pPr>
      <w:r w:rsidRPr="00443DDE">
        <w:rPr>
          <w:rFonts w:asciiTheme="majorHAnsi" w:hAnsiTheme="majorHAnsi" w:cstheme="majorHAnsi"/>
          <w:b/>
          <w:color w:val="EA6046"/>
        </w:rPr>
        <w:t xml:space="preserve">Tip: </w:t>
      </w:r>
      <w:r w:rsidRPr="00443DDE">
        <w:rPr>
          <w:rFonts w:asciiTheme="majorHAnsi" w:hAnsiTheme="majorHAnsi" w:cstheme="majorHAnsi"/>
          <w:b/>
        </w:rPr>
        <w:t>Try to keep your list of goals to no more than five</w:t>
      </w:r>
      <w:r w:rsidR="00443DDE">
        <w:rPr>
          <w:rFonts w:asciiTheme="majorHAnsi" w:hAnsiTheme="majorHAnsi" w:cstheme="majorHAnsi"/>
          <w:b/>
        </w:rPr>
        <w:t>, ideally three.</w:t>
      </w:r>
    </w:p>
    <w:p w14:paraId="6D637560" w14:textId="2D85EE4E" w:rsidR="005D727A" w:rsidRPr="00653EB5" w:rsidRDefault="005D727A">
      <w:pPr>
        <w:rPr>
          <w:rFonts w:asciiTheme="majorHAnsi" w:hAnsiTheme="majorHAnsi" w:cstheme="majorHAnsi"/>
          <w:b/>
          <w:bCs/>
          <w:color w:val="31849B" w:themeColor="accent5" w:themeShade="BF"/>
          <w:sz w:val="28"/>
          <w:szCs w:val="28"/>
        </w:rPr>
      </w:pPr>
      <w:r w:rsidRPr="00653EB5">
        <w:rPr>
          <w:rFonts w:asciiTheme="majorHAnsi" w:hAnsiTheme="majorHAnsi" w:cstheme="majorHAnsi"/>
          <w:b/>
          <w:bCs/>
          <w:color w:val="31849B" w:themeColor="accent5" w:themeShade="BF"/>
          <w:sz w:val="28"/>
          <w:szCs w:val="28"/>
        </w:rPr>
        <w:t>Objectives</w:t>
      </w:r>
    </w:p>
    <w:p w14:paraId="4889A0FF" w14:textId="308EB285" w:rsidR="00466591" w:rsidRPr="00443DDE" w:rsidRDefault="006A165C">
      <w:pPr>
        <w:rPr>
          <w:rFonts w:asciiTheme="majorHAnsi" w:hAnsiTheme="majorHAnsi" w:cstheme="majorHAnsi"/>
        </w:rPr>
      </w:pPr>
      <w:r w:rsidRPr="00443DDE">
        <w:rPr>
          <w:rFonts w:asciiTheme="majorHAnsi" w:hAnsiTheme="majorHAnsi" w:cstheme="majorHAnsi"/>
        </w:rPr>
        <w:t xml:space="preserve">Based on the goals you have defined, create a list of objectives for the PR plan. Think of these objectives as the milestones you need to achieve in order to reach your goals. </w:t>
      </w:r>
    </w:p>
    <w:p w14:paraId="62F2350B" w14:textId="77777777" w:rsidR="00466591" w:rsidRPr="00443DDE" w:rsidRDefault="006A165C">
      <w:pPr>
        <w:rPr>
          <w:rFonts w:asciiTheme="majorHAnsi" w:hAnsiTheme="majorHAnsi" w:cstheme="majorHAnsi"/>
        </w:rPr>
      </w:pPr>
      <w:r w:rsidRPr="00443DDE">
        <w:rPr>
          <w:rFonts w:asciiTheme="majorHAnsi" w:hAnsiTheme="majorHAnsi" w:cstheme="majorHAnsi"/>
        </w:rPr>
        <w:t xml:space="preserve">Choose SMART (Specific, Measurable, Attainable, Relevant, and Timely) objectives that address the problem identified in your Situational Analysis. </w:t>
      </w:r>
    </w:p>
    <w:p w14:paraId="00E9E21C" w14:textId="48BCBF9C" w:rsidR="00466591" w:rsidRPr="00443DDE" w:rsidRDefault="006A165C">
      <w:pPr>
        <w:rPr>
          <w:rFonts w:asciiTheme="majorHAnsi" w:hAnsiTheme="majorHAnsi" w:cstheme="majorHAnsi"/>
          <w:b/>
        </w:rPr>
      </w:pPr>
      <w:r w:rsidRPr="00443DDE">
        <w:rPr>
          <w:rFonts w:asciiTheme="majorHAnsi" w:hAnsiTheme="majorHAnsi" w:cstheme="majorHAnsi"/>
          <w:b/>
          <w:color w:val="EA6046"/>
        </w:rPr>
        <w:t xml:space="preserve">Tip: </w:t>
      </w:r>
      <w:r w:rsidRPr="00443DDE">
        <w:rPr>
          <w:rFonts w:asciiTheme="majorHAnsi" w:hAnsiTheme="majorHAnsi" w:cstheme="majorHAnsi"/>
          <w:b/>
        </w:rPr>
        <w:t xml:space="preserve">Your objectives should link back to </w:t>
      </w:r>
      <w:r w:rsidR="00C54EEB">
        <w:rPr>
          <w:rFonts w:asciiTheme="majorHAnsi" w:hAnsiTheme="majorHAnsi" w:cstheme="majorHAnsi"/>
          <w:b/>
        </w:rPr>
        <w:t xml:space="preserve">your </w:t>
      </w:r>
      <w:r w:rsidRPr="00443DDE">
        <w:rPr>
          <w:rFonts w:asciiTheme="majorHAnsi" w:hAnsiTheme="majorHAnsi" w:cstheme="majorHAnsi"/>
          <w:b/>
        </w:rPr>
        <w:t xml:space="preserve">overall strategic plan. </w:t>
      </w:r>
    </w:p>
    <w:p w14:paraId="17D2C2AA" w14:textId="77777777" w:rsidR="005D727A" w:rsidRDefault="005D727A">
      <w:pPr>
        <w:rPr>
          <w:rFonts w:asciiTheme="majorHAnsi" w:hAnsiTheme="majorHAnsi" w:cstheme="majorHAnsi"/>
          <w:b/>
          <w:bCs/>
          <w:color w:val="31849B" w:themeColor="accent5" w:themeShade="BF"/>
        </w:rPr>
      </w:pPr>
      <w:bookmarkStart w:id="0" w:name="_7axxqi5waupu" w:colFirst="0" w:colLast="0"/>
      <w:bookmarkEnd w:id="0"/>
    </w:p>
    <w:p w14:paraId="485A6FE4" w14:textId="5DAB8323" w:rsidR="005D727A" w:rsidRPr="00653EB5" w:rsidRDefault="005D727A">
      <w:pPr>
        <w:rPr>
          <w:rFonts w:asciiTheme="majorHAnsi" w:hAnsiTheme="majorHAnsi" w:cstheme="majorHAnsi"/>
          <w:b/>
          <w:bCs/>
          <w:color w:val="31849B" w:themeColor="accent5" w:themeShade="BF"/>
          <w:sz w:val="28"/>
          <w:szCs w:val="28"/>
        </w:rPr>
      </w:pPr>
      <w:r w:rsidRPr="00653EB5">
        <w:rPr>
          <w:rFonts w:asciiTheme="majorHAnsi" w:hAnsiTheme="majorHAnsi" w:cstheme="majorHAnsi"/>
          <w:b/>
          <w:bCs/>
          <w:color w:val="31849B" w:themeColor="accent5" w:themeShade="BF"/>
          <w:sz w:val="28"/>
          <w:szCs w:val="28"/>
        </w:rPr>
        <w:lastRenderedPageBreak/>
        <w:t>Strategies, Tactics and Activities</w:t>
      </w:r>
    </w:p>
    <w:p w14:paraId="70849A5A" w14:textId="06140041" w:rsidR="00466591" w:rsidRPr="00443DDE" w:rsidRDefault="006A165C">
      <w:pPr>
        <w:rPr>
          <w:rFonts w:asciiTheme="majorHAnsi" w:hAnsiTheme="majorHAnsi" w:cstheme="majorHAnsi"/>
        </w:rPr>
      </w:pPr>
      <w:r w:rsidRPr="00443DDE">
        <w:rPr>
          <w:rFonts w:asciiTheme="majorHAnsi" w:hAnsiTheme="majorHAnsi" w:cstheme="majorHAnsi"/>
        </w:rPr>
        <w:t>Break down your objectives into actionable strategies, tactics, and activities. This section should describe how you will implement your PR plan.</w:t>
      </w:r>
    </w:p>
    <w:p w14:paraId="2A225550" w14:textId="77777777" w:rsidR="00466591" w:rsidRPr="00443DDE" w:rsidRDefault="006A165C">
      <w:pPr>
        <w:pStyle w:val="Heading2"/>
        <w:rPr>
          <w:rFonts w:asciiTheme="majorHAnsi" w:hAnsiTheme="majorHAnsi" w:cstheme="majorHAnsi"/>
          <w:sz w:val="22"/>
          <w:szCs w:val="22"/>
        </w:rPr>
      </w:pPr>
      <w:bookmarkStart w:id="1" w:name="_s101b74oaqm8" w:colFirst="0" w:colLast="0"/>
      <w:bookmarkEnd w:id="1"/>
      <w:r w:rsidRPr="00443DDE">
        <w:rPr>
          <w:rFonts w:asciiTheme="majorHAnsi" w:hAnsiTheme="majorHAnsi" w:cstheme="majorHAnsi"/>
          <w:sz w:val="22"/>
          <w:szCs w:val="22"/>
        </w:rPr>
        <w:t>Schedule of Activities</w:t>
      </w:r>
    </w:p>
    <w:p w14:paraId="022F9B6F" w14:textId="77777777" w:rsidR="00466591" w:rsidRPr="00443DDE" w:rsidRDefault="006A165C">
      <w:pPr>
        <w:rPr>
          <w:rFonts w:asciiTheme="majorHAnsi" w:hAnsiTheme="majorHAnsi" w:cstheme="majorHAnsi"/>
        </w:rPr>
      </w:pPr>
      <w:r w:rsidRPr="00443DDE">
        <w:rPr>
          <w:rFonts w:asciiTheme="majorHAnsi" w:hAnsiTheme="majorHAnsi" w:cstheme="majorHAnsi"/>
        </w:rPr>
        <w:t xml:space="preserve">Include a calendar that indicates when the key activities will occur. You can use a format like the table below. </w:t>
      </w:r>
    </w:p>
    <w:tbl>
      <w:tblPr>
        <w:tblStyle w:val="a"/>
        <w:tblW w:w="9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2400"/>
        <w:gridCol w:w="2400"/>
        <w:gridCol w:w="2400"/>
      </w:tblGrid>
      <w:tr w:rsidR="00466591" w:rsidRPr="00443DDE" w14:paraId="5B3E85D8" w14:textId="77777777">
        <w:trPr>
          <w:trHeight w:val="300"/>
          <w:jc w:val="center"/>
        </w:trPr>
        <w:tc>
          <w:tcPr>
            <w:tcW w:w="2280" w:type="dxa"/>
            <w:vAlign w:val="center"/>
          </w:tcPr>
          <w:p w14:paraId="776A9BBB" w14:textId="77777777" w:rsidR="00466591" w:rsidRPr="00443DDE" w:rsidRDefault="006A165C">
            <w:pPr>
              <w:pStyle w:val="Heading3"/>
              <w:rPr>
                <w:rFonts w:asciiTheme="majorHAnsi" w:hAnsiTheme="majorHAnsi" w:cstheme="majorHAnsi"/>
              </w:rPr>
            </w:pPr>
            <w:bookmarkStart w:id="2" w:name="_fhoi1jvuhl79" w:colFirst="0" w:colLast="0"/>
            <w:bookmarkEnd w:id="2"/>
            <w:r w:rsidRPr="00443DDE">
              <w:rPr>
                <w:rFonts w:asciiTheme="majorHAnsi" w:hAnsiTheme="majorHAnsi" w:cstheme="majorHAnsi"/>
              </w:rPr>
              <w:t>Activity</w:t>
            </w:r>
          </w:p>
        </w:tc>
        <w:tc>
          <w:tcPr>
            <w:tcW w:w="2400" w:type="dxa"/>
            <w:vAlign w:val="center"/>
          </w:tcPr>
          <w:p w14:paraId="4FE54DCB" w14:textId="77777777" w:rsidR="00466591" w:rsidRPr="00443DDE" w:rsidRDefault="006A165C">
            <w:pPr>
              <w:pStyle w:val="Heading3"/>
              <w:rPr>
                <w:rFonts w:asciiTheme="majorHAnsi" w:hAnsiTheme="majorHAnsi" w:cstheme="majorHAnsi"/>
              </w:rPr>
            </w:pPr>
            <w:bookmarkStart w:id="3" w:name="_mzh5wt19tas" w:colFirst="0" w:colLast="0"/>
            <w:bookmarkEnd w:id="3"/>
            <w:r w:rsidRPr="00443DDE">
              <w:rPr>
                <w:rFonts w:asciiTheme="majorHAnsi" w:hAnsiTheme="majorHAnsi" w:cstheme="majorHAnsi"/>
              </w:rPr>
              <w:t>Description</w:t>
            </w:r>
          </w:p>
        </w:tc>
        <w:tc>
          <w:tcPr>
            <w:tcW w:w="2400" w:type="dxa"/>
            <w:vAlign w:val="center"/>
          </w:tcPr>
          <w:p w14:paraId="2AE65511" w14:textId="77777777" w:rsidR="00466591" w:rsidRPr="00443DDE" w:rsidRDefault="006A165C">
            <w:pPr>
              <w:pStyle w:val="Heading3"/>
              <w:rPr>
                <w:rFonts w:asciiTheme="majorHAnsi" w:hAnsiTheme="majorHAnsi" w:cstheme="majorHAnsi"/>
              </w:rPr>
            </w:pPr>
            <w:r w:rsidRPr="00443DDE">
              <w:rPr>
                <w:rFonts w:asciiTheme="majorHAnsi" w:hAnsiTheme="majorHAnsi" w:cstheme="majorHAnsi"/>
              </w:rPr>
              <w:t>Start Date</w:t>
            </w:r>
          </w:p>
        </w:tc>
        <w:tc>
          <w:tcPr>
            <w:tcW w:w="2400" w:type="dxa"/>
            <w:vAlign w:val="center"/>
          </w:tcPr>
          <w:p w14:paraId="615A2B5D" w14:textId="77777777" w:rsidR="00466591" w:rsidRPr="00443DDE" w:rsidRDefault="006A165C">
            <w:pPr>
              <w:pStyle w:val="Heading3"/>
              <w:rPr>
                <w:rFonts w:asciiTheme="majorHAnsi" w:hAnsiTheme="majorHAnsi" w:cstheme="majorHAnsi"/>
              </w:rPr>
            </w:pPr>
            <w:bookmarkStart w:id="4" w:name="_jovgijv0ken2" w:colFirst="0" w:colLast="0"/>
            <w:bookmarkEnd w:id="4"/>
            <w:r w:rsidRPr="00443DDE">
              <w:rPr>
                <w:rFonts w:asciiTheme="majorHAnsi" w:hAnsiTheme="majorHAnsi" w:cstheme="majorHAnsi"/>
              </w:rPr>
              <w:t>End Date</w:t>
            </w:r>
          </w:p>
        </w:tc>
      </w:tr>
      <w:tr w:rsidR="00466591" w:rsidRPr="00443DDE" w14:paraId="33823EA5" w14:textId="77777777">
        <w:trPr>
          <w:trHeight w:val="120"/>
          <w:jc w:val="center"/>
        </w:trPr>
        <w:tc>
          <w:tcPr>
            <w:tcW w:w="2280" w:type="dxa"/>
            <w:vAlign w:val="center"/>
          </w:tcPr>
          <w:p w14:paraId="08A1A15D" w14:textId="77777777" w:rsidR="00466591" w:rsidRPr="00443DDE" w:rsidRDefault="00466591">
            <w:pPr>
              <w:jc w:val="center"/>
              <w:rPr>
                <w:rFonts w:asciiTheme="majorHAnsi" w:hAnsiTheme="majorHAnsi" w:cstheme="majorHAnsi"/>
              </w:rPr>
            </w:pPr>
          </w:p>
        </w:tc>
        <w:tc>
          <w:tcPr>
            <w:tcW w:w="2400" w:type="dxa"/>
          </w:tcPr>
          <w:p w14:paraId="3BB823DC" w14:textId="77777777" w:rsidR="00466591" w:rsidRPr="00443DDE" w:rsidRDefault="00466591">
            <w:pPr>
              <w:rPr>
                <w:rFonts w:asciiTheme="majorHAnsi" w:hAnsiTheme="majorHAnsi" w:cstheme="majorHAnsi"/>
              </w:rPr>
            </w:pPr>
          </w:p>
        </w:tc>
        <w:tc>
          <w:tcPr>
            <w:tcW w:w="2400" w:type="dxa"/>
          </w:tcPr>
          <w:p w14:paraId="224475CE" w14:textId="77777777" w:rsidR="00466591" w:rsidRPr="00443DDE" w:rsidRDefault="00466591">
            <w:pPr>
              <w:rPr>
                <w:rFonts w:asciiTheme="majorHAnsi" w:hAnsiTheme="majorHAnsi" w:cstheme="majorHAnsi"/>
              </w:rPr>
            </w:pPr>
          </w:p>
        </w:tc>
        <w:tc>
          <w:tcPr>
            <w:tcW w:w="2400" w:type="dxa"/>
          </w:tcPr>
          <w:p w14:paraId="3768333B" w14:textId="77777777" w:rsidR="00466591" w:rsidRPr="00443DDE" w:rsidRDefault="00466591">
            <w:pPr>
              <w:rPr>
                <w:rFonts w:asciiTheme="majorHAnsi" w:hAnsiTheme="majorHAnsi" w:cstheme="majorHAnsi"/>
              </w:rPr>
            </w:pPr>
          </w:p>
        </w:tc>
      </w:tr>
      <w:tr w:rsidR="00466591" w:rsidRPr="00443DDE" w14:paraId="3DC5ACDB" w14:textId="77777777">
        <w:trPr>
          <w:trHeight w:val="120"/>
          <w:jc w:val="center"/>
        </w:trPr>
        <w:tc>
          <w:tcPr>
            <w:tcW w:w="2280" w:type="dxa"/>
            <w:vAlign w:val="center"/>
          </w:tcPr>
          <w:p w14:paraId="26A9FC1C" w14:textId="77777777" w:rsidR="00466591" w:rsidRPr="00443DDE" w:rsidRDefault="00466591">
            <w:pPr>
              <w:jc w:val="center"/>
              <w:rPr>
                <w:rFonts w:asciiTheme="majorHAnsi" w:hAnsiTheme="majorHAnsi" w:cstheme="majorHAnsi"/>
              </w:rPr>
            </w:pPr>
          </w:p>
        </w:tc>
        <w:tc>
          <w:tcPr>
            <w:tcW w:w="2400" w:type="dxa"/>
          </w:tcPr>
          <w:p w14:paraId="6239928A" w14:textId="77777777" w:rsidR="00466591" w:rsidRPr="00443DDE" w:rsidRDefault="00466591">
            <w:pPr>
              <w:rPr>
                <w:rFonts w:asciiTheme="majorHAnsi" w:hAnsiTheme="majorHAnsi" w:cstheme="majorHAnsi"/>
              </w:rPr>
            </w:pPr>
          </w:p>
        </w:tc>
        <w:tc>
          <w:tcPr>
            <w:tcW w:w="2400" w:type="dxa"/>
          </w:tcPr>
          <w:p w14:paraId="55B7A634" w14:textId="77777777" w:rsidR="00466591" w:rsidRPr="00443DDE" w:rsidRDefault="00466591">
            <w:pPr>
              <w:rPr>
                <w:rFonts w:asciiTheme="majorHAnsi" w:hAnsiTheme="majorHAnsi" w:cstheme="majorHAnsi"/>
              </w:rPr>
            </w:pPr>
          </w:p>
        </w:tc>
        <w:tc>
          <w:tcPr>
            <w:tcW w:w="2400" w:type="dxa"/>
          </w:tcPr>
          <w:p w14:paraId="016FEC37" w14:textId="77777777" w:rsidR="00466591" w:rsidRPr="00443DDE" w:rsidRDefault="00466591">
            <w:pPr>
              <w:rPr>
                <w:rFonts w:asciiTheme="majorHAnsi" w:hAnsiTheme="majorHAnsi" w:cstheme="majorHAnsi"/>
              </w:rPr>
            </w:pPr>
          </w:p>
        </w:tc>
      </w:tr>
      <w:tr w:rsidR="00466591" w:rsidRPr="00443DDE" w14:paraId="08AF4E19" w14:textId="77777777">
        <w:trPr>
          <w:trHeight w:val="120"/>
          <w:jc w:val="center"/>
        </w:trPr>
        <w:tc>
          <w:tcPr>
            <w:tcW w:w="2280" w:type="dxa"/>
            <w:vAlign w:val="center"/>
          </w:tcPr>
          <w:p w14:paraId="63853436" w14:textId="77777777" w:rsidR="00466591" w:rsidRPr="00443DDE" w:rsidRDefault="00466591">
            <w:pPr>
              <w:jc w:val="center"/>
              <w:rPr>
                <w:rFonts w:asciiTheme="majorHAnsi" w:hAnsiTheme="majorHAnsi" w:cstheme="majorHAnsi"/>
              </w:rPr>
            </w:pPr>
          </w:p>
        </w:tc>
        <w:tc>
          <w:tcPr>
            <w:tcW w:w="2400" w:type="dxa"/>
          </w:tcPr>
          <w:p w14:paraId="0830DB14" w14:textId="77777777" w:rsidR="00466591" w:rsidRPr="00443DDE" w:rsidRDefault="00466591">
            <w:pPr>
              <w:rPr>
                <w:rFonts w:asciiTheme="majorHAnsi" w:hAnsiTheme="majorHAnsi" w:cstheme="majorHAnsi"/>
              </w:rPr>
            </w:pPr>
          </w:p>
        </w:tc>
        <w:tc>
          <w:tcPr>
            <w:tcW w:w="2400" w:type="dxa"/>
          </w:tcPr>
          <w:p w14:paraId="5551517A" w14:textId="77777777" w:rsidR="00466591" w:rsidRPr="00443DDE" w:rsidRDefault="00466591">
            <w:pPr>
              <w:rPr>
                <w:rFonts w:asciiTheme="majorHAnsi" w:hAnsiTheme="majorHAnsi" w:cstheme="majorHAnsi"/>
              </w:rPr>
            </w:pPr>
          </w:p>
        </w:tc>
        <w:tc>
          <w:tcPr>
            <w:tcW w:w="2400" w:type="dxa"/>
          </w:tcPr>
          <w:p w14:paraId="2BAF8C8A" w14:textId="77777777" w:rsidR="00466591" w:rsidRPr="00443DDE" w:rsidRDefault="00466591">
            <w:pPr>
              <w:rPr>
                <w:rFonts w:asciiTheme="majorHAnsi" w:hAnsiTheme="majorHAnsi" w:cstheme="majorHAnsi"/>
              </w:rPr>
            </w:pPr>
          </w:p>
        </w:tc>
      </w:tr>
    </w:tbl>
    <w:p w14:paraId="4853BEE4" w14:textId="3769DD79" w:rsidR="00466591" w:rsidRPr="005D727A" w:rsidRDefault="006A165C">
      <w:pPr>
        <w:spacing w:before="200"/>
        <w:rPr>
          <w:rFonts w:asciiTheme="majorHAnsi" w:hAnsiTheme="majorHAnsi" w:cstheme="majorHAnsi"/>
          <w:b/>
        </w:rPr>
      </w:pPr>
      <w:r w:rsidRPr="00443DDE">
        <w:rPr>
          <w:rFonts w:asciiTheme="majorHAnsi" w:hAnsiTheme="majorHAnsi" w:cstheme="majorHAnsi"/>
          <w:b/>
          <w:color w:val="EA6046"/>
        </w:rPr>
        <w:t>Tip</w:t>
      </w:r>
      <w:r w:rsidRPr="005D727A">
        <w:rPr>
          <w:rFonts w:asciiTheme="majorHAnsi" w:hAnsiTheme="majorHAnsi" w:cstheme="majorHAnsi"/>
          <w:b/>
          <w:color w:val="EA6046"/>
        </w:rPr>
        <w:t xml:space="preserve">: </w:t>
      </w:r>
      <w:r w:rsidRPr="005D727A">
        <w:rPr>
          <w:rFonts w:asciiTheme="majorHAnsi" w:hAnsiTheme="majorHAnsi" w:cstheme="majorHAnsi"/>
          <w:b/>
        </w:rPr>
        <w:t>If you have identified any opportunities for innovation, describe them in this section.</w:t>
      </w:r>
    </w:p>
    <w:p w14:paraId="2EF1B37D" w14:textId="6F703FB5" w:rsidR="005D727A" w:rsidRPr="00653EB5" w:rsidRDefault="005D727A">
      <w:pPr>
        <w:rPr>
          <w:rFonts w:asciiTheme="majorHAnsi" w:hAnsiTheme="majorHAnsi" w:cstheme="majorHAnsi"/>
          <w:b/>
          <w:bCs/>
          <w:color w:val="31849B" w:themeColor="accent5" w:themeShade="BF"/>
          <w:sz w:val="28"/>
          <w:szCs w:val="28"/>
        </w:rPr>
      </w:pPr>
      <w:r w:rsidRPr="00653EB5">
        <w:rPr>
          <w:rFonts w:asciiTheme="majorHAnsi" w:hAnsiTheme="majorHAnsi" w:cstheme="majorHAnsi"/>
          <w:b/>
          <w:bCs/>
          <w:color w:val="31849B" w:themeColor="accent5" w:themeShade="BF"/>
          <w:sz w:val="28"/>
          <w:szCs w:val="28"/>
        </w:rPr>
        <w:t>Target Audience and Channels</w:t>
      </w:r>
    </w:p>
    <w:p w14:paraId="56E43C41" w14:textId="0B82AB49" w:rsidR="00466591" w:rsidRPr="00443DDE" w:rsidRDefault="006A165C">
      <w:pPr>
        <w:rPr>
          <w:rFonts w:asciiTheme="majorHAnsi" w:hAnsiTheme="majorHAnsi" w:cstheme="majorHAnsi"/>
        </w:rPr>
      </w:pPr>
      <w:r w:rsidRPr="00443DDE">
        <w:rPr>
          <w:rFonts w:asciiTheme="majorHAnsi" w:hAnsiTheme="majorHAnsi" w:cstheme="majorHAnsi"/>
        </w:rPr>
        <w:t>Define who makes up your target audience and describe their needs. Your target audience typically includes your current customers, desired customers, the people who influence them, and the media.</w:t>
      </w:r>
    </w:p>
    <w:p w14:paraId="0CE8743D" w14:textId="77777777" w:rsidR="00466591" w:rsidRPr="00443DDE" w:rsidRDefault="006A165C">
      <w:pPr>
        <w:rPr>
          <w:rFonts w:asciiTheme="majorHAnsi" w:hAnsiTheme="majorHAnsi" w:cstheme="majorHAnsi"/>
        </w:rPr>
      </w:pPr>
      <w:r w:rsidRPr="00443DDE">
        <w:rPr>
          <w:rFonts w:asciiTheme="majorHAnsi" w:hAnsiTheme="majorHAnsi" w:cstheme="majorHAnsi"/>
        </w:rPr>
        <w:t xml:space="preserve">You should also identify your target channels. How does your target audience get their information? You should choose the media channels that they use and trust the most. </w:t>
      </w:r>
    </w:p>
    <w:p w14:paraId="4CC00DD8" w14:textId="73623E93" w:rsidR="00466591" w:rsidRPr="005D727A" w:rsidRDefault="006A165C">
      <w:pPr>
        <w:rPr>
          <w:rFonts w:asciiTheme="majorHAnsi" w:hAnsiTheme="majorHAnsi" w:cstheme="majorHAnsi"/>
          <w:b/>
          <w:bCs/>
        </w:rPr>
      </w:pPr>
      <w:r w:rsidRPr="00443DDE">
        <w:rPr>
          <w:rFonts w:asciiTheme="majorHAnsi" w:hAnsiTheme="majorHAnsi" w:cstheme="majorHAnsi"/>
          <w:b/>
          <w:color w:val="EA6046"/>
        </w:rPr>
        <w:t xml:space="preserve">Tip: </w:t>
      </w:r>
      <w:r w:rsidRPr="005D727A">
        <w:rPr>
          <w:rFonts w:asciiTheme="majorHAnsi" w:hAnsiTheme="majorHAnsi" w:cstheme="majorHAnsi"/>
          <w:b/>
          <w:bCs/>
        </w:rPr>
        <w:t xml:space="preserve">When defining your target channels, be sure to focus not only on traditional media like radio and television, but also new media like websites, social media, mobile apps, and podcasts. </w:t>
      </w:r>
    </w:p>
    <w:p w14:paraId="4B56CA83" w14:textId="47DB59DE" w:rsidR="005D727A" w:rsidRPr="00653EB5" w:rsidRDefault="005D727A">
      <w:pPr>
        <w:rPr>
          <w:rFonts w:asciiTheme="majorHAnsi" w:hAnsiTheme="majorHAnsi" w:cstheme="majorHAnsi"/>
          <w:b/>
          <w:bCs/>
          <w:color w:val="31849B" w:themeColor="accent5" w:themeShade="BF"/>
          <w:sz w:val="28"/>
          <w:szCs w:val="28"/>
        </w:rPr>
      </w:pPr>
      <w:r w:rsidRPr="00653EB5">
        <w:rPr>
          <w:rFonts w:asciiTheme="majorHAnsi" w:hAnsiTheme="majorHAnsi" w:cstheme="majorHAnsi"/>
          <w:b/>
          <w:bCs/>
          <w:color w:val="31849B" w:themeColor="accent5" w:themeShade="BF"/>
          <w:sz w:val="28"/>
          <w:szCs w:val="28"/>
        </w:rPr>
        <w:t>Key Messages</w:t>
      </w:r>
    </w:p>
    <w:p w14:paraId="6FCBFA48" w14:textId="4048FE76" w:rsidR="00466591" w:rsidRPr="00443DDE" w:rsidRDefault="006A165C">
      <w:pPr>
        <w:rPr>
          <w:rFonts w:asciiTheme="majorHAnsi" w:hAnsiTheme="majorHAnsi" w:cstheme="majorHAnsi"/>
        </w:rPr>
      </w:pPr>
      <w:r w:rsidRPr="00443DDE">
        <w:rPr>
          <w:rFonts w:asciiTheme="majorHAnsi" w:hAnsiTheme="majorHAnsi" w:cstheme="majorHAnsi"/>
        </w:rPr>
        <w:t xml:space="preserve">Now that you know your goals, objectives, and target audience, design a message that conveys what you want them to hear about your organization. Your key messages are the core ideas that will shape your PR content going forward. Be sure they are designed to be credible and straightforward. </w:t>
      </w:r>
    </w:p>
    <w:p w14:paraId="7F4D9F0D" w14:textId="0F40D2A1" w:rsidR="00466591" w:rsidRPr="00443DDE" w:rsidRDefault="006A165C">
      <w:pPr>
        <w:rPr>
          <w:rFonts w:asciiTheme="majorHAnsi" w:hAnsiTheme="majorHAnsi" w:cstheme="majorHAnsi"/>
        </w:rPr>
      </w:pPr>
      <w:r w:rsidRPr="00443DDE">
        <w:rPr>
          <w:rFonts w:asciiTheme="majorHAnsi" w:hAnsiTheme="majorHAnsi" w:cstheme="majorHAnsi"/>
          <w:b/>
          <w:color w:val="EA6046"/>
        </w:rPr>
        <w:t xml:space="preserve">Tip: </w:t>
      </w:r>
      <w:r w:rsidRPr="005D727A">
        <w:rPr>
          <w:rFonts w:asciiTheme="majorHAnsi" w:hAnsiTheme="majorHAnsi" w:cstheme="majorHAnsi"/>
          <w:b/>
          <w:bCs/>
        </w:rPr>
        <w:t>Keep your list of key messages to no more than three.</w:t>
      </w:r>
      <w:r w:rsidRPr="00443DDE">
        <w:rPr>
          <w:rFonts w:asciiTheme="majorHAnsi" w:hAnsiTheme="majorHAnsi" w:cstheme="majorHAnsi"/>
        </w:rPr>
        <w:t xml:space="preserve"> </w:t>
      </w:r>
    </w:p>
    <w:p w14:paraId="15BE1A09" w14:textId="20BEDEE6" w:rsidR="005D727A" w:rsidRPr="00653EB5" w:rsidRDefault="005D727A">
      <w:pPr>
        <w:rPr>
          <w:rFonts w:asciiTheme="majorHAnsi" w:hAnsiTheme="majorHAnsi" w:cstheme="majorHAnsi"/>
          <w:b/>
          <w:bCs/>
          <w:color w:val="31849B" w:themeColor="accent5" w:themeShade="BF"/>
          <w:sz w:val="28"/>
          <w:szCs w:val="28"/>
        </w:rPr>
      </w:pPr>
      <w:r w:rsidRPr="00653EB5">
        <w:rPr>
          <w:rFonts w:asciiTheme="majorHAnsi" w:hAnsiTheme="majorHAnsi" w:cstheme="majorHAnsi"/>
          <w:b/>
          <w:bCs/>
          <w:color w:val="31849B" w:themeColor="accent5" w:themeShade="BF"/>
          <w:sz w:val="28"/>
          <w:szCs w:val="28"/>
        </w:rPr>
        <w:t>Investment</w:t>
      </w:r>
    </w:p>
    <w:p w14:paraId="0CC2011F" w14:textId="4513700A" w:rsidR="00466591" w:rsidRPr="00443DDE" w:rsidRDefault="006A165C">
      <w:pPr>
        <w:rPr>
          <w:rFonts w:asciiTheme="majorHAnsi" w:hAnsiTheme="majorHAnsi" w:cstheme="majorHAnsi"/>
        </w:rPr>
      </w:pPr>
      <w:r w:rsidRPr="00443DDE">
        <w:rPr>
          <w:rFonts w:asciiTheme="majorHAnsi" w:hAnsiTheme="majorHAnsi" w:cstheme="majorHAnsi"/>
        </w:rPr>
        <w:t>Once you have determined the strategies, tactics, and activities you will take to implement the PR plan, you should note the resources needed. Resources can include personnel hours, equipment, facilities, and other materials.</w:t>
      </w:r>
    </w:p>
    <w:p w14:paraId="09B1BA76" w14:textId="77777777" w:rsidR="00466591" w:rsidRPr="00443DDE" w:rsidRDefault="006A165C">
      <w:pPr>
        <w:rPr>
          <w:rFonts w:asciiTheme="majorHAnsi" w:hAnsiTheme="majorHAnsi" w:cstheme="majorHAnsi"/>
        </w:rPr>
      </w:pPr>
      <w:r w:rsidRPr="00443DDE">
        <w:rPr>
          <w:rFonts w:asciiTheme="majorHAnsi" w:hAnsiTheme="majorHAnsi" w:cstheme="majorHAnsi"/>
        </w:rPr>
        <w:t xml:space="preserve">Use a table like the one below to outline the resources you will need and how much they will cost. </w:t>
      </w:r>
    </w:p>
    <w:tbl>
      <w:tblPr>
        <w:tblStyle w:val="a0"/>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2400"/>
        <w:gridCol w:w="2400"/>
        <w:gridCol w:w="2400"/>
      </w:tblGrid>
      <w:tr w:rsidR="00466591" w:rsidRPr="00443DDE" w14:paraId="306AF062" w14:textId="77777777">
        <w:trPr>
          <w:trHeight w:val="300"/>
          <w:jc w:val="center"/>
        </w:trPr>
        <w:tc>
          <w:tcPr>
            <w:tcW w:w="2325" w:type="dxa"/>
            <w:vAlign w:val="center"/>
          </w:tcPr>
          <w:p w14:paraId="024AFD30" w14:textId="77777777" w:rsidR="00466591" w:rsidRPr="00443DDE" w:rsidRDefault="006A165C">
            <w:pPr>
              <w:pStyle w:val="Heading3"/>
              <w:rPr>
                <w:rFonts w:asciiTheme="majorHAnsi" w:hAnsiTheme="majorHAnsi" w:cstheme="majorHAnsi"/>
              </w:rPr>
            </w:pPr>
            <w:r w:rsidRPr="00443DDE">
              <w:rPr>
                <w:rFonts w:asciiTheme="majorHAnsi" w:hAnsiTheme="majorHAnsi" w:cstheme="majorHAnsi"/>
              </w:rPr>
              <w:t>Resource</w:t>
            </w:r>
          </w:p>
        </w:tc>
        <w:tc>
          <w:tcPr>
            <w:tcW w:w="2400" w:type="dxa"/>
            <w:vAlign w:val="center"/>
          </w:tcPr>
          <w:p w14:paraId="11DFD662" w14:textId="77777777" w:rsidR="00466591" w:rsidRPr="00443DDE" w:rsidRDefault="006A165C">
            <w:pPr>
              <w:pStyle w:val="Heading3"/>
              <w:rPr>
                <w:rFonts w:asciiTheme="majorHAnsi" w:hAnsiTheme="majorHAnsi" w:cstheme="majorHAnsi"/>
              </w:rPr>
            </w:pPr>
            <w:bookmarkStart w:id="5" w:name="_pi57nkyrt071" w:colFirst="0" w:colLast="0"/>
            <w:bookmarkEnd w:id="5"/>
            <w:r w:rsidRPr="00443DDE">
              <w:rPr>
                <w:rFonts w:asciiTheme="majorHAnsi" w:hAnsiTheme="majorHAnsi" w:cstheme="majorHAnsi"/>
              </w:rPr>
              <w:t>Cost</w:t>
            </w:r>
          </w:p>
        </w:tc>
        <w:tc>
          <w:tcPr>
            <w:tcW w:w="2400" w:type="dxa"/>
            <w:vAlign w:val="center"/>
          </w:tcPr>
          <w:p w14:paraId="53302D11" w14:textId="77777777" w:rsidR="00466591" w:rsidRPr="00443DDE" w:rsidRDefault="006A165C">
            <w:pPr>
              <w:pStyle w:val="Heading3"/>
              <w:rPr>
                <w:rFonts w:asciiTheme="majorHAnsi" w:hAnsiTheme="majorHAnsi" w:cstheme="majorHAnsi"/>
              </w:rPr>
            </w:pPr>
            <w:r w:rsidRPr="00443DDE">
              <w:rPr>
                <w:rFonts w:asciiTheme="majorHAnsi" w:hAnsiTheme="majorHAnsi" w:cstheme="majorHAnsi"/>
              </w:rPr>
              <w:t>Quantity</w:t>
            </w:r>
          </w:p>
        </w:tc>
        <w:tc>
          <w:tcPr>
            <w:tcW w:w="2400" w:type="dxa"/>
            <w:vAlign w:val="center"/>
          </w:tcPr>
          <w:p w14:paraId="7A3DD03F" w14:textId="77777777" w:rsidR="00466591" w:rsidRPr="00443DDE" w:rsidRDefault="006A165C">
            <w:pPr>
              <w:pStyle w:val="Heading3"/>
              <w:rPr>
                <w:rFonts w:asciiTheme="majorHAnsi" w:hAnsiTheme="majorHAnsi" w:cstheme="majorHAnsi"/>
              </w:rPr>
            </w:pPr>
            <w:bookmarkStart w:id="6" w:name="_nc4s8egn6grc" w:colFirst="0" w:colLast="0"/>
            <w:bookmarkEnd w:id="6"/>
            <w:r w:rsidRPr="00443DDE">
              <w:rPr>
                <w:rFonts w:asciiTheme="majorHAnsi" w:hAnsiTheme="majorHAnsi" w:cstheme="majorHAnsi"/>
              </w:rPr>
              <w:t>Total</w:t>
            </w:r>
          </w:p>
        </w:tc>
      </w:tr>
      <w:tr w:rsidR="00466591" w:rsidRPr="00443DDE" w14:paraId="48C69329" w14:textId="77777777">
        <w:trPr>
          <w:trHeight w:val="120"/>
          <w:jc w:val="center"/>
        </w:trPr>
        <w:tc>
          <w:tcPr>
            <w:tcW w:w="2325" w:type="dxa"/>
            <w:vAlign w:val="center"/>
          </w:tcPr>
          <w:p w14:paraId="11949DDF" w14:textId="77777777" w:rsidR="00466591" w:rsidRPr="00443DDE" w:rsidRDefault="00466591">
            <w:pPr>
              <w:jc w:val="center"/>
              <w:rPr>
                <w:rFonts w:asciiTheme="majorHAnsi" w:hAnsiTheme="majorHAnsi" w:cstheme="majorHAnsi"/>
              </w:rPr>
            </w:pPr>
          </w:p>
        </w:tc>
        <w:tc>
          <w:tcPr>
            <w:tcW w:w="2400" w:type="dxa"/>
          </w:tcPr>
          <w:p w14:paraId="0D792551" w14:textId="77777777" w:rsidR="00466591" w:rsidRPr="00443DDE" w:rsidRDefault="00466591">
            <w:pPr>
              <w:pBdr>
                <w:top w:val="nil"/>
                <w:left w:val="nil"/>
                <w:bottom w:val="nil"/>
                <w:right w:val="nil"/>
                <w:between w:val="nil"/>
              </w:pBdr>
              <w:rPr>
                <w:rFonts w:asciiTheme="majorHAnsi" w:hAnsiTheme="majorHAnsi" w:cstheme="majorHAnsi"/>
                <w:color w:val="000000"/>
              </w:rPr>
            </w:pPr>
          </w:p>
        </w:tc>
        <w:tc>
          <w:tcPr>
            <w:tcW w:w="2400" w:type="dxa"/>
          </w:tcPr>
          <w:p w14:paraId="7B995BD4" w14:textId="77777777" w:rsidR="00466591" w:rsidRPr="00443DDE" w:rsidRDefault="00466591">
            <w:pPr>
              <w:pBdr>
                <w:top w:val="nil"/>
                <w:left w:val="nil"/>
                <w:bottom w:val="nil"/>
                <w:right w:val="nil"/>
                <w:between w:val="nil"/>
              </w:pBdr>
              <w:rPr>
                <w:rFonts w:asciiTheme="majorHAnsi" w:hAnsiTheme="majorHAnsi" w:cstheme="majorHAnsi"/>
                <w:color w:val="000000"/>
              </w:rPr>
            </w:pPr>
          </w:p>
        </w:tc>
        <w:tc>
          <w:tcPr>
            <w:tcW w:w="2400" w:type="dxa"/>
          </w:tcPr>
          <w:p w14:paraId="4564D830" w14:textId="77777777" w:rsidR="00466591" w:rsidRPr="00443DDE" w:rsidRDefault="00466591">
            <w:pPr>
              <w:pBdr>
                <w:top w:val="nil"/>
                <w:left w:val="nil"/>
                <w:bottom w:val="nil"/>
                <w:right w:val="nil"/>
                <w:between w:val="nil"/>
              </w:pBdr>
              <w:rPr>
                <w:rFonts w:asciiTheme="majorHAnsi" w:hAnsiTheme="majorHAnsi" w:cstheme="majorHAnsi"/>
                <w:color w:val="000000"/>
              </w:rPr>
            </w:pPr>
          </w:p>
        </w:tc>
      </w:tr>
      <w:tr w:rsidR="00466591" w:rsidRPr="00443DDE" w14:paraId="3B7D09E7" w14:textId="77777777">
        <w:trPr>
          <w:trHeight w:val="120"/>
          <w:jc w:val="center"/>
        </w:trPr>
        <w:tc>
          <w:tcPr>
            <w:tcW w:w="2325" w:type="dxa"/>
            <w:vAlign w:val="center"/>
          </w:tcPr>
          <w:p w14:paraId="0508710D" w14:textId="77777777" w:rsidR="00466591" w:rsidRPr="00443DDE" w:rsidRDefault="00466591">
            <w:pPr>
              <w:jc w:val="center"/>
              <w:rPr>
                <w:rFonts w:asciiTheme="majorHAnsi" w:hAnsiTheme="majorHAnsi" w:cstheme="majorHAnsi"/>
              </w:rPr>
            </w:pPr>
          </w:p>
        </w:tc>
        <w:tc>
          <w:tcPr>
            <w:tcW w:w="2400" w:type="dxa"/>
          </w:tcPr>
          <w:p w14:paraId="2FE5BB71" w14:textId="77777777" w:rsidR="00466591" w:rsidRPr="00443DDE" w:rsidRDefault="00466591">
            <w:pPr>
              <w:rPr>
                <w:rFonts w:asciiTheme="majorHAnsi" w:hAnsiTheme="majorHAnsi" w:cstheme="majorHAnsi"/>
              </w:rPr>
            </w:pPr>
          </w:p>
        </w:tc>
        <w:tc>
          <w:tcPr>
            <w:tcW w:w="2400" w:type="dxa"/>
          </w:tcPr>
          <w:p w14:paraId="1B54AEFA" w14:textId="77777777" w:rsidR="00466591" w:rsidRPr="00443DDE" w:rsidRDefault="00466591">
            <w:pPr>
              <w:rPr>
                <w:rFonts w:asciiTheme="majorHAnsi" w:hAnsiTheme="majorHAnsi" w:cstheme="majorHAnsi"/>
              </w:rPr>
            </w:pPr>
          </w:p>
        </w:tc>
        <w:tc>
          <w:tcPr>
            <w:tcW w:w="2400" w:type="dxa"/>
          </w:tcPr>
          <w:p w14:paraId="1AC966E4" w14:textId="77777777" w:rsidR="00466591" w:rsidRPr="00443DDE" w:rsidRDefault="00466591">
            <w:pPr>
              <w:rPr>
                <w:rFonts w:asciiTheme="majorHAnsi" w:hAnsiTheme="majorHAnsi" w:cstheme="majorHAnsi"/>
              </w:rPr>
            </w:pPr>
          </w:p>
        </w:tc>
      </w:tr>
      <w:tr w:rsidR="00466591" w:rsidRPr="00443DDE" w14:paraId="4E593D42" w14:textId="77777777">
        <w:trPr>
          <w:trHeight w:val="120"/>
          <w:jc w:val="center"/>
        </w:trPr>
        <w:tc>
          <w:tcPr>
            <w:tcW w:w="2325" w:type="dxa"/>
            <w:vAlign w:val="center"/>
          </w:tcPr>
          <w:p w14:paraId="46F1AAED" w14:textId="77777777" w:rsidR="00466591" w:rsidRPr="00443DDE" w:rsidRDefault="00466591">
            <w:pPr>
              <w:jc w:val="center"/>
              <w:rPr>
                <w:rFonts w:asciiTheme="majorHAnsi" w:hAnsiTheme="majorHAnsi" w:cstheme="majorHAnsi"/>
              </w:rPr>
            </w:pPr>
          </w:p>
        </w:tc>
        <w:tc>
          <w:tcPr>
            <w:tcW w:w="2400" w:type="dxa"/>
          </w:tcPr>
          <w:p w14:paraId="40370EEE" w14:textId="77777777" w:rsidR="00466591" w:rsidRPr="00443DDE" w:rsidRDefault="00466591">
            <w:pPr>
              <w:rPr>
                <w:rFonts w:asciiTheme="majorHAnsi" w:hAnsiTheme="majorHAnsi" w:cstheme="majorHAnsi"/>
              </w:rPr>
            </w:pPr>
          </w:p>
        </w:tc>
        <w:tc>
          <w:tcPr>
            <w:tcW w:w="2400" w:type="dxa"/>
          </w:tcPr>
          <w:p w14:paraId="1B448938" w14:textId="77777777" w:rsidR="00466591" w:rsidRPr="00443DDE" w:rsidRDefault="00466591">
            <w:pPr>
              <w:rPr>
                <w:rFonts w:asciiTheme="majorHAnsi" w:hAnsiTheme="majorHAnsi" w:cstheme="majorHAnsi"/>
              </w:rPr>
            </w:pPr>
          </w:p>
        </w:tc>
        <w:tc>
          <w:tcPr>
            <w:tcW w:w="2400" w:type="dxa"/>
          </w:tcPr>
          <w:p w14:paraId="2F50EB22" w14:textId="77777777" w:rsidR="00466591" w:rsidRPr="00443DDE" w:rsidRDefault="00466591">
            <w:pPr>
              <w:rPr>
                <w:rFonts w:asciiTheme="majorHAnsi" w:hAnsiTheme="majorHAnsi" w:cstheme="majorHAnsi"/>
              </w:rPr>
            </w:pPr>
          </w:p>
        </w:tc>
      </w:tr>
      <w:tr w:rsidR="00466591" w:rsidRPr="00443DDE" w14:paraId="63B89654" w14:textId="77777777">
        <w:trPr>
          <w:trHeight w:val="120"/>
          <w:jc w:val="center"/>
        </w:trPr>
        <w:tc>
          <w:tcPr>
            <w:tcW w:w="2325" w:type="dxa"/>
            <w:vAlign w:val="center"/>
          </w:tcPr>
          <w:p w14:paraId="508FF8DF" w14:textId="77777777" w:rsidR="00466591" w:rsidRPr="00443DDE" w:rsidRDefault="00466591">
            <w:pPr>
              <w:jc w:val="center"/>
              <w:rPr>
                <w:rFonts w:asciiTheme="majorHAnsi" w:hAnsiTheme="majorHAnsi" w:cstheme="majorHAnsi"/>
              </w:rPr>
            </w:pPr>
          </w:p>
        </w:tc>
        <w:tc>
          <w:tcPr>
            <w:tcW w:w="2400" w:type="dxa"/>
          </w:tcPr>
          <w:p w14:paraId="3E4B726E" w14:textId="77777777" w:rsidR="00466591" w:rsidRPr="00443DDE" w:rsidRDefault="00466591">
            <w:pPr>
              <w:rPr>
                <w:rFonts w:asciiTheme="majorHAnsi" w:hAnsiTheme="majorHAnsi" w:cstheme="majorHAnsi"/>
              </w:rPr>
            </w:pPr>
          </w:p>
        </w:tc>
        <w:tc>
          <w:tcPr>
            <w:tcW w:w="2400" w:type="dxa"/>
          </w:tcPr>
          <w:p w14:paraId="6F71C39E" w14:textId="77777777" w:rsidR="00466591" w:rsidRPr="00443DDE" w:rsidRDefault="006A165C">
            <w:pPr>
              <w:pStyle w:val="Heading3"/>
              <w:jc w:val="right"/>
              <w:rPr>
                <w:rFonts w:asciiTheme="majorHAnsi" w:hAnsiTheme="majorHAnsi" w:cstheme="majorHAnsi"/>
              </w:rPr>
            </w:pPr>
            <w:bookmarkStart w:id="7" w:name="_gx8h431p2na6" w:colFirst="0" w:colLast="0"/>
            <w:bookmarkEnd w:id="7"/>
            <w:r w:rsidRPr="00443DDE">
              <w:rPr>
                <w:rFonts w:asciiTheme="majorHAnsi" w:hAnsiTheme="majorHAnsi" w:cstheme="majorHAnsi"/>
              </w:rPr>
              <w:t>Total Cost:</w:t>
            </w:r>
          </w:p>
        </w:tc>
        <w:tc>
          <w:tcPr>
            <w:tcW w:w="2400" w:type="dxa"/>
          </w:tcPr>
          <w:p w14:paraId="7A6A868C" w14:textId="77777777" w:rsidR="00466591" w:rsidRPr="00443DDE" w:rsidRDefault="00466591">
            <w:pPr>
              <w:rPr>
                <w:rFonts w:asciiTheme="majorHAnsi" w:hAnsiTheme="majorHAnsi" w:cstheme="majorHAnsi"/>
              </w:rPr>
            </w:pPr>
          </w:p>
        </w:tc>
      </w:tr>
    </w:tbl>
    <w:p w14:paraId="3B6BFCE4" w14:textId="1BF8EECB" w:rsidR="00466591" w:rsidRPr="005D727A" w:rsidRDefault="006A165C">
      <w:pPr>
        <w:spacing w:before="200"/>
        <w:rPr>
          <w:rFonts w:asciiTheme="majorHAnsi" w:hAnsiTheme="majorHAnsi" w:cstheme="majorHAnsi"/>
          <w:b/>
          <w:bCs/>
        </w:rPr>
      </w:pPr>
      <w:r w:rsidRPr="00443DDE">
        <w:rPr>
          <w:rFonts w:asciiTheme="majorHAnsi" w:hAnsiTheme="majorHAnsi" w:cstheme="majorHAnsi"/>
          <w:b/>
          <w:color w:val="EA6046"/>
        </w:rPr>
        <w:t>Tip:</w:t>
      </w:r>
      <w:r w:rsidRPr="00443DDE">
        <w:rPr>
          <w:rFonts w:asciiTheme="majorHAnsi" w:hAnsiTheme="majorHAnsi" w:cstheme="majorHAnsi"/>
        </w:rPr>
        <w:t xml:space="preserve"> </w:t>
      </w:r>
      <w:r w:rsidRPr="005D727A">
        <w:rPr>
          <w:rFonts w:asciiTheme="majorHAnsi" w:hAnsiTheme="majorHAnsi" w:cstheme="majorHAnsi"/>
          <w:b/>
          <w:bCs/>
        </w:rPr>
        <w:t xml:space="preserve">This section </w:t>
      </w:r>
      <w:r w:rsidR="005D727A">
        <w:rPr>
          <w:rFonts w:asciiTheme="majorHAnsi" w:hAnsiTheme="majorHAnsi" w:cstheme="majorHAnsi"/>
          <w:b/>
          <w:bCs/>
        </w:rPr>
        <w:t xml:space="preserve">is your </w:t>
      </w:r>
      <w:r w:rsidR="00C43D96">
        <w:rPr>
          <w:rFonts w:asciiTheme="majorHAnsi" w:hAnsiTheme="majorHAnsi" w:cstheme="majorHAnsi"/>
          <w:b/>
          <w:bCs/>
        </w:rPr>
        <w:t>b</w:t>
      </w:r>
      <w:r w:rsidRPr="005D727A">
        <w:rPr>
          <w:rFonts w:asciiTheme="majorHAnsi" w:hAnsiTheme="majorHAnsi" w:cstheme="majorHAnsi"/>
          <w:b/>
          <w:bCs/>
        </w:rPr>
        <w:t xml:space="preserve">udget. </w:t>
      </w:r>
    </w:p>
    <w:p w14:paraId="38D191A4" w14:textId="77777777" w:rsidR="00466591" w:rsidRPr="00653EB5" w:rsidRDefault="006A165C">
      <w:pPr>
        <w:pStyle w:val="Heading1"/>
        <w:rPr>
          <w:rFonts w:asciiTheme="majorHAnsi" w:hAnsiTheme="majorHAnsi" w:cstheme="majorHAnsi"/>
          <w:sz w:val="28"/>
          <w:szCs w:val="28"/>
        </w:rPr>
      </w:pPr>
      <w:r w:rsidRPr="00653EB5">
        <w:rPr>
          <w:rFonts w:asciiTheme="majorHAnsi" w:hAnsiTheme="majorHAnsi" w:cstheme="majorHAnsi"/>
          <w:sz w:val="28"/>
          <w:szCs w:val="28"/>
        </w:rPr>
        <w:lastRenderedPageBreak/>
        <w:t xml:space="preserve">Evaluation and Measurement </w:t>
      </w:r>
    </w:p>
    <w:p w14:paraId="5ACD201C" w14:textId="77777777" w:rsidR="00466591" w:rsidRPr="00443DDE" w:rsidRDefault="006A165C">
      <w:pPr>
        <w:rPr>
          <w:rFonts w:asciiTheme="majorHAnsi" w:hAnsiTheme="majorHAnsi" w:cstheme="majorHAnsi"/>
        </w:rPr>
      </w:pPr>
      <w:r w:rsidRPr="00443DDE">
        <w:rPr>
          <w:rFonts w:asciiTheme="majorHAnsi" w:hAnsiTheme="majorHAnsi" w:cstheme="majorHAnsi"/>
        </w:rPr>
        <w:t xml:space="preserve">Evaluation and measurement are crucial to any plan. The evaluation phase gives you an opportunity to find and target areas for improvement going forward. </w:t>
      </w:r>
    </w:p>
    <w:p w14:paraId="0A55C2B8" w14:textId="7E224279" w:rsidR="00466591" w:rsidRPr="00443DDE" w:rsidRDefault="006A165C">
      <w:pPr>
        <w:rPr>
          <w:rFonts w:asciiTheme="majorHAnsi" w:hAnsiTheme="majorHAnsi" w:cstheme="majorHAnsi"/>
        </w:rPr>
      </w:pPr>
      <w:r w:rsidRPr="00443DDE">
        <w:rPr>
          <w:rFonts w:asciiTheme="majorHAnsi" w:hAnsiTheme="majorHAnsi" w:cstheme="majorHAnsi"/>
        </w:rPr>
        <w:t xml:space="preserve">When designing your evaluation plan, think about what success would look like and how you will know when you reach your stated objectives. Describe how will you document and demonstrate the results of the activities of your plan once they have been completed. </w:t>
      </w:r>
    </w:p>
    <w:p w14:paraId="171BB994" w14:textId="01134875" w:rsidR="00466591" w:rsidRPr="00443DDE" w:rsidRDefault="00443DDE" w:rsidP="00443DDE">
      <w:pPr>
        <w:rPr>
          <w:b/>
          <w:bCs/>
          <w:sz w:val="28"/>
          <w:szCs w:val="28"/>
          <w:u w:val="single"/>
        </w:rPr>
      </w:pPr>
      <w:r w:rsidRPr="00443DDE">
        <w:rPr>
          <w:rFonts w:asciiTheme="majorHAnsi" w:hAnsiTheme="majorHAnsi" w:cstheme="majorHAnsi"/>
          <w:b/>
          <w:bCs/>
          <w:u w:val="single"/>
        </w:rPr>
        <w:t>Review your PR plan on a regular basi</w:t>
      </w:r>
      <w:r w:rsidRPr="00443DDE">
        <w:rPr>
          <w:b/>
          <w:bCs/>
          <w:sz w:val="28"/>
          <w:szCs w:val="28"/>
          <w:u w:val="single"/>
        </w:rPr>
        <w:t>s and make adjustments as needed.</w:t>
      </w:r>
      <w:r w:rsidRPr="00443DDE">
        <w:rPr>
          <w:b/>
          <w:bCs/>
          <w:color w:val="000000"/>
          <w:sz w:val="28"/>
          <w:szCs w:val="28"/>
          <w:u w:val="single"/>
        </w:rPr>
        <w:t xml:space="preserve"> </w:t>
      </w:r>
    </w:p>
    <w:sectPr w:rsidR="00466591" w:rsidRPr="00443DDE">
      <w:footerReference w:type="even" r:id="rId6"/>
      <w:footerReference w:type="default" r:id="rId7"/>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98F8" w14:textId="77777777" w:rsidR="006D11A4" w:rsidRDefault="006D11A4">
      <w:pPr>
        <w:spacing w:after="0"/>
      </w:pPr>
      <w:r>
        <w:separator/>
      </w:r>
    </w:p>
  </w:endnote>
  <w:endnote w:type="continuationSeparator" w:id="0">
    <w:p w14:paraId="1A66202B" w14:textId="77777777" w:rsidR="006D11A4" w:rsidRDefault="006D1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charset w:val="00"/>
    <w:family w:val="auto"/>
    <w:pitch w:val="default"/>
  </w:font>
  <w:font w:name="Avenir Book">
    <w:altName w:val="Tw Cen MT"/>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C9AC" w14:textId="77777777" w:rsidR="00466591" w:rsidRDefault="006A165C">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Avenir" w:hAnsi="Avenir"/>
        <w:color w:val="000000"/>
      </w:rPr>
      <w:instrText>PAGE</w:instrText>
    </w:r>
    <w:r>
      <w:rPr>
        <w:color w:val="000000"/>
      </w:rPr>
      <w:fldChar w:fldCharType="end"/>
    </w:r>
  </w:p>
  <w:p w14:paraId="11C28BB3" w14:textId="77777777" w:rsidR="00466591" w:rsidRDefault="0046659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2B70" w14:textId="77777777" w:rsidR="00466591" w:rsidRDefault="006A165C">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Avenir" w:hAnsi="Avenir"/>
        <w:color w:val="000000"/>
      </w:rPr>
      <w:instrText>PAGE</w:instrText>
    </w:r>
    <w:r>
      <w:rPr>
        <w:color w:val="000000"/>
      </w:rPr>
      <w:fldChar w:fldCharType="separate"/>
    </w:r>
    <w:r w:rsidR="003923BC">
      <w:rPr>
        <w:noProof/>
        <w:color w:val="000000"/>
      </w:rPr>
      <w:t>1</w:t>
    </w:r>
    <w:r>
      <w:rPr>
        <w:color w:val="000000"/>
      </w:rPr>
      <w:fldChar w:fldCharType="end"/>
    </w:r>
  </w:p>
  <w:p w14:paraId="7F9928F2" w14:textId="77777777" w:rsidR="00466591" w:rsidRDefault="0046659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0F85" w14:textId="77777777" w:rsidR="006D11A4" w:rsidRDefault="006D11A4">
      <w:pPr>
        <w:spacing w:after="0"/>
      </w:pPr>
      <w:r>
        <w:separator/>
      </w:r>
    </w:p>
  </w:footnote>
  <w:footnote w:type="continuationSeparator" w:id="0">
    <w:p w14:paraId="51CB5E69" w14:textId="77777777" w:rsidR="006D11A4" w:rsidRDefault="006D11A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91"/>
    <w:rsid w:val="003923BC"/>
    <w:rsid w:val="00404AC9"/>
    <w:rsid w:val="00443DDE"/>
    <w:rsid w:val="00466591"/>
    <w:rsid w:val="005D727A"/>
    <w:rsid w:val="00653EB5"/>
    <w:rsid w:val="006A165C"/>
    <w:rsid w:val="006D11A4"/>
    <w:rsid w:val="007355BE"/>
    <w:rsid w:val="00932004"/>
    <w:rsid w:val="00A45B07"/>
    <w:rsid w:val="00B91C60"/>
    <w:rsid w:val="00C43D96"/>
    <w:rsid w:val="00C54EEB"/>
    <w:rsid w:val="00F5729B"/>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01A9"/>
  <w15:docId w15:val="{69214821-840C-284A-AB99-30DAF62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BC"/>
    <w:rPr>
      <w:rFonts w:ascii="Avenir Book" w:hAnsi="Avenir Book"/>
    </w:rPr>
  </w:style>
  <w:style w:type="paragraph" w:styleId="Heading1">
    <w:name w:val="heading 1"/>
    <w:basedOn w:val="Normal"/>
    <w:next w:val="Normal"/>
    <w:uiPriority w:val="9"/>
    <w:qFormat/>
    <w:pPr>
      <w:keepNext/>
      <w:keepLines/>
      <w:spacing w:before="480"/>
      <w:outlineLvl w:val="0"/>
    </w:pPr>
    <w:rPr>
      <w:b/>
      <w:color w:val="3795AF"/>
      <w:sz w:val="32"/>
      <w:szCs w:val="32"/>
    </w:rPr>
  </w:style>
  <w:style w:type="paragraph" w:styleId="Heading2">
    <w:name w:val="heading 2"/>
    <w:basedOn w:val="Normal"/>
    <w:next w:val="Normal"/>
    <w:uiPriority w:val="9"/>
    <w:unhideWhenUsed/>
    <w:qFormat/>
    <w:pPr>
      <w:keepNext/>
      <w:keepLines/>
      <w:spacing w:before="200"/>
      <w:outlineLvl w:val="1"/>
    </w:pPr>
    <w:rPr>
      <w:b/>
      <w:color w:val="EA6046"/>
      <w:sz w:val="26"/>
      <w:szCs w:val="26"/>
    </w:rPr>
  </w:style>
  <w:style w:type="paragraph" w:styleId="Heading3">
    <w:name w:val="heading 3"/>
    <w:basedOn w:val="Normal"/>
    <w:next w:val="Normal"/>
    <w:uiPriority w:val="9"/>
    <w:unhideWhenUsed/>
    <w:qFormat/>
    <w:pPr>
      <w:jc w:val="center"/>
      <w:outlineLvl w:val="2"/>
    </w:pPr>
    <w:rPr>
      <w:b/>
      <w:color w:val="3083A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libri" w:eastAsia="Calibri" w:hAnsi="Calibri" w:cs="Calibri"/>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4196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Camacho</cp:lastModifiedBy>
  <cp:revision>2</cp:revision>
  <dcterms:created xsi:type="dcterms:W3CDTF">2022-07-25T15:48:00Z</dcterms:created>
  <dcterms:modified xsi:type="dcterms:W3CDTF">2022-07-25T15:48:00Z</dcterms:modified>
</cp:coreProperties>
</file>