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01" w:rsidRPr="00FF1201" w:rsidRDefault="00FF1201" w:rsidP="00FF1201">
      <w:pPr>
        <w:pStyle w:val="Title"/>
      </w:pPr>
      <w:r w:rsidRPr="00FF1201">
        <w:t xml:space="preserve">Target Market Comparison </w:t>
      </w:r>
      <w:r>
        <w:t>Worksheet</w:t>
      </w:r>
    </w:p>
    <w:p w:rsidR="00FF1201" w:rsidRPr="00FF1201" w:rsidRDefault="00FF1201" w:rsidP="00FF1201">
      <w:pPr>
        <w:spacing w:after="0" w:line="240" w:lineRule="auto"/>
        <w:contextualSpacing/>
      </w:pPr>
      <w:r w:rsidRPr="00FF1201">
        <w:t xml:space="preserve">Compare target markets by using the criteria outlined below.  Use a + as a </w:t>
      </w:r>
      <w:r w:rsidR="000A6765">
        <w:t xml:space="preserve">strength or </w:t>
      </w:r>
      <w:r w:rsidRPr="00FF1201">
        <w:t>positive, 0 as neutral</w:t>
      </w:r>
      <w:r w:rsidR="000A6765">
        <w:t xml:space="preserve"> factor</w:t>
      </w:r>
      <w:r w:rsidRPr="00FF1201">
        <w:t xml:space="preserve">, and – as a </w:t>
      </w:r>
      <w:r w:rsidR="000A6765">
        <w:t xml:space="preserve">weakness or </w:t>
      </w:r>
      <w:r w:rsidRPr="00FF1201">
        <w:t xml:space="preserve">negative. </w:t>
      </w:r>
      <w:r w:rsidR="009A6C2E">
        <w:t xml:space="preserve">Feel free to include details for each response.  </w:t>
      </w:r>
      <w:r w:rsidR="000A6765">
        <w:t>Total the number of +, 0, and – for each column and mark the greatest symbol in the final row.  Review this with your SCORE Mentor.</w:t>
      </w:r>
      <w:r w:rsidRPr="00FF1201">
        <w:br/>
      </w:r>
    </w:p>
    <w:tbl>
      <w:tblPr>
        <w:tblW w:w="10224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2160"/>
        <w:gridCol w:w="2160"/>
        <w:gridCol w:w="2160"/>
        <w:gridCol w:w="2160"/>
      </w:tblGrid>
      <w:tr w:rsidR="00FF1201" w:rsidRPr="00FF1201" w:rsidTr="00FF1201">
        <w:trPr>
          <w:trHeight w:val="432"/>
          <w:jc w:val="center"/>
        </w:trPr>
        <w:tc>
          <w:tcPr>
            <w:tcW w:w="158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006EB7"/>
            <w:vAlign w:val="center"/>
          </w:tcPr>
          <w:p w:rsidR="00FF1201" w:rsidRPr="00FF1201" w:rsidRDefault="00FF1201" w:rsidP="00FF1201">
            <w:pPr>
              <w:spacing w:after="0" w:line="240" w:lineRule="auto"/>
              <w:contextualSpacing/>
              <w:jc w:val="center"/>
              <w:rPr>
                <w:b/>
                <w:color w:val="FFFFFF" w:themeColor="background1"/>
              </w:rPr>
            </w:pPr>
            <w:r w:rsidRPr="00FF1201">
              <w:rPr>
                <w:b/>
                <w:color w:val="FFFFFF" w:themeColor="background1"/>
              </w:rPr>
              <w:t>Target Market 1</w:t>
            </w:r>
          </w:p>
        </w:tc>
        <w:tc>
          <w:tcPr>
            <w:tcW w:w="2160" w:type="dxa"/>
            <w:shd w:val="clear" w:color="auto" w:fill="006EB7"/>
            <w:vAlign w:val="center"/>
          </w:tcPr>
          <w:p w:rsidR="00FF1201" w:rsidRPr="00FF1201" w:rsidRDefault="00FF1201" w:rsidP="00FF1201">
            <w:pPr>
              <w:spacing w:after="0" w:line="240" w:lineRule="auto"/>
              <w:contextualSpacing/>
              <w:jc w:val="center"/>
              <w:rPr>
                <w:b/>
                <w:color w:val="FFFFFF" w:themeColor="background1"/>
              </w:rPr>
            </w:pPr>
            <w:r w:rsidRPr="00FF1201">
              <w:rPr>
                <w:b/>
                <w:color w:val="FFFFFF" w:themeColor="background1"/>
              </w:rPr>
              <w:t>Target Market 2</w:t>
            </w:r>
          </w:p>
        </w:tc>
        <w:tc>
          <w:tcPr>
            <w:tcW w:w="2160" w:type="dxa"/>
            <w:shd w:val="clear" w:color="auto" w:fill="006EB7"/>
            <w:vAlign w:val="center"/>
          </w:tcPr>
          <w:p w:rsidR="00FF1201" w:rsidRPr="00FF1201" w:rsidRDefault="00FF1201" w:rsidP="00FF1201">
            <w:pPr>
              <w:spacing w:after="0" w:line="240" w:lineRule="auto"/>
              <w:contextualSpacing/>
              <w:jc w:val="center"/>
              <w:rPr>
                <w:b/>
                <w:color w:val="FFFFFF" w:themeColor="background1"/>
              </w:rPr>
            </w:pPr>
            <w:r w:rsidRPr="00FF1201">
              <w:rPr>
                <w:b/>
                <w:color w:val="FFFFFF" w:themeColor="background1"/>
              </w:rPr>
              <w:t>Target Market 3</w:t>
            </w:r>
          </w:p>
        </w:tc>
        <w:tc>
          <w:tcPr>
            <w:tcW w:w="2160" w:type="dxa"/>
            <w:shd w:val="clear" w:color="auto" w:fill="006EB7"/>
            <w:vAlign w:val="center"/>
          </w:tcPr>
          <w:p w:rsidR="00FF1201" w:rsidRPr="00FF1201" w:rsidRDefault="00FF1201" w:rsidP="00FF1201">
            <w:pPr>
              <w:spacing w:after="0" w:line="240" w:lineRule="auto"/>
              <w:contextualSpacing/>
              <w:jc w:val="center"/>
              <w:rPr>
                <w:b/>
                <w:color w:val="FFFFFF" w:themeColor="background1"/>
              </w:rPr>
            </w:pPr>
            <w:r w:rsidRPr="00FF1201">
              <w:rPr>
                <w:b/>
                <w:color w:val="FFFFFF" w:themeColor="background1"/>
              </w:rPr>
              <w:t>Target Market 4</w:t>
            </w:r>
          </w:p>
        </w:tc>
      </w:tr>
      <w:tr w:rsidR="00FF1201" w:rsidRPr="00FF1201" w:rsidTr="00FF1201">
        <w:trPr>
          <w:trHeight w:val="720"/>
          <w:jc w:val="center"/>
        </w:trPr>
        <w:tc>
          <w:tcPr>
            <w:tcW w:w="1584" w:type="dxa"/>
            <w:vMerge/>
            <w:tcBorders>
              <w:left w:val="nil"/>
            </w:tcBorders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</w:tr>
      <w:tr w:rsidR="00FF1201" w:rsidRPr="00FF1201" w:rsidTr="009A6C2E">
        <w:trPr>
          <w:trHeight w:val="1080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FF1201" w:rsidRPr="00FF1201" w:rsidRDefault="00FF1201" w:rsidP="00FF1201">
            <w:pPr>
              <w:spacing w:after="0" w:line="240" w:lineRule="auto"/>
              <w:contextualSpacing/>
              <w:rPr>
                <w:b/>
              </w:rPr>
            </w:pPr>
            <w:r w:rsidRPr="00FF1201">
              <w:rPr>
                <w:b/>
              </w:rPr>
              <w:t>Need for Product/ Service</w:t>
            </w: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</w:tr>
      <w:tr w:rsidR="00FF1201" w:rsidRPr="00FF1201" w:rsidTr="009A6C2E">
        <w:trPr>
          <w:trHeight w:val="1080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FF1201" w:rsidRPr="00FF1201" w:rsidRDefault="00FF1201" w:rsidP="00FF1201">
            <w:pPr>
              <w:spacing w:after="0" w:line="240" w:lineRule="auto"/>
              <w:contextualSpacing/>
              <w:rPr>
                <w:b/>
              </w:rPr>
            </w:pPr>
            <w:r w:rsidRPr="00FF1201">
              <w:rPr>
                <w:b/>
              </w:rPr>
              <w:t>Profitability</w:t>
            </w: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</w:tr>
      <w:tr w:rsidR="00FF1201" w:rsidRPr="00FF1201" w:rsidTr="009A6C2E">
        <w:trPr>
          <w:trHeight w:val="1080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FF1201" w:rsidRPr="00FF1201" w:rsidRDefault="009A6C2E" w:rsidP="00FF1201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Anticipated </w:t>
            </w:r>
            <w:r w:rsidR="00FF1201" w:rsidRPr="00FF1201">
              <w:rPr>
                <w:b/>
              </w:rPr>
              <w:t>Sales</w:t>
            </w: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</w:tr>
      <w:tr w:rsidR="00FF1201" w:rsidRPr="00FF1201" w:rsidTr="009A6C2E">
        <w:trPr>
          <w:trHeight w:val="1080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FF1201" w:rsidRPr="00FF1201" w:rsidRDefault="00FF1201" w:rsidP="00FF1201">
            <w:pPr>
              <w:spacing w:after="0" w:line="240" w:lineRule="auto"/>
              <w:contextualSpacing/>
              <w:rPr>
                <w:b/>
              </w:rPr>
            </w:pPr>
            <w:r w:rsidRPr="00FF1201">
              <w:rPr>
                <w:b/>
              </w:rPr>
              <w:t>Preferred Sales Channels</w:t>
            </w: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</w:tr>
      <w:tr w:rsidR="009A6C2E" w:rsidRPr="00FF1201" w:rsidTr="009A6C2E">
        <w:trPr>
          <w:trHeight w:val="1080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9A6C2E" w:rsidRPr="00FF1201" w:rsidRDefault="009A6C2E" w:rsidP="00FF1201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Channel Conflicts</w:t>
            </w:r>
          </w:p>
        </w:tc>
        <w:tc>
          <w:tcPr>
            <w:tcW w:w="2160" w:type="dxa"/>
            <w:shd w:val="clear" w:color="auto" w:fill="auto"/>
          </w:tcPr>
          <w:p w:rsidR="009A6C2E" w:rsidRPr="00FF1201" w:rsidRDefault="009A6C2E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9A6C2E" w:rsidRPr="00FF1201" w:rsidRDefault="009A6C2E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9A6C2E" w:rsidRPr="00FF1201" w:rsidRDefault="009A6C2E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9A6C2E" w:rsidRPr="00FF1201" w:rsidRDefault="009A6C2E" w:rsidP="00FF1201">
            <w:pPr>
              <w:spacing w:after="0" w:line="240" w:lineRule="auto"/>
              <w:contextualSpacing/>
            </w:pPr>
          </w:p>
        </w:tc>
      </w:tr>
      <w:tr w:rsidR="00FF1201" w:rsidRPr="00FF1201" w:rsidTr="009A6C2E">
        <w:trPr>
          <w:trHeight w:val="1080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FF1201" w:rsidRPr="00FF1201" w:rsidRDefault="00FF1201" w:rsidP="00FF1201">
            <w:pPr>
              <w:spacing w:after="0" w:line="240" w:lineRule="auto"/>
              <w:contextualSpacing/>
              <w:rPr>
                <w:b/>
              </w:rPr>
            </w:pPr>
            <w:r w:rsidRPr="00FF1201">
              <w:rPr>
                <w:b/>
              </w:rPr>
              <w:t>Competition</w:t>
            </w: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</w:tr>
      <w:tr w:rsidR="00FF1201" w:rsidRPr="00FF1201" w:rsidTr="009A6C2E">
        <w:trPr>
          <w:trHeight w:val="1080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FF1201" w:rsidRPr="00FF1201" w:rsidRDefault="00FF1201" w:rsidP="00FF1201">
            <w:pPr>
              <w:spacing w:after="0" w:line="240" w:lineRule="auto"/>
              <w:contextualSpacing/>
              <w:rPr>
                <w:b/>
              </w:rPr>
            </w:pPr>
            <w:r w:rsidRPr="00FF1201">
              <w:rPr>
                <w:b/>
              </w:rPr>
              <w:t>Fits Me</w:t>
            </w:r>
          </w:p>
          <w:p w:rsidR="00FF1201" w:rsidRPr="00FF1201" w:rsidRDefault="00FF1201" w:rsidP="00FF1201">
            <w:pPr>
              <w:spacing w:after="0" w:line="240" w:lineRule="auto"/>
              <w:contextualSpacing/>
            </w:pPr>
            <w:r w:rsidRPr="00FF1201">
              <w:t>(</w:t>
            </w:r>
            <w:r w:rsidR="000A6765">
              <w:t xml:space="preserve">Brand, </w:t>
            </w:r>
            <w:r w:rsidRPr="00FF1201">
              <w:t>Needs or Goals)</w:t>
            </w: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</w:tr>
      <w:tr w:rsidR="00FF1201" w:rsidRPr="00FF1201" w:rsidTr="009A6C2E">
        <w:trPr>
          <w:trHeight w:val="1080"/>
          <w:jc w:val="center"/>
        </w:trPr>
        <w:tc>
          <w:tcPr>
            <w:tcW w:w="1584" w:type="dxa"/>
            <w:shd w:val="clear" w:color="auto" w:fill="auto"/>
            <w:vAlign w:val="center"/>
          </w:tcPr>
          <w:p w:rsidR="00FF1201" w:rsidRPr="00FF1201" w:rsidRDefault="00FF1201" w:rsidP="00FF1201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Ideal Target Market?</w:t>
            </w: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  <w:tc>
          <w:tcPr>
            <w:tcW w:w="2160" w:type="dxa"/>
            <w:shd w:val="clear" w:color="auto" w:fill="auto"/>
          </w:tcPr>
          <w:p w:rsidR="00FF1201" w:rsidRPr="00FF1201" w:rsidRDefault="00FF1201" w:rsidP="00FF1201">
            <w:pPr>
              <w:spacing w:after="0" w:line="240" w:lineRule="auto"/>
              <w:contextualSpacing/>
            </w:pPr>
          </w:p>
        </w:tc>
      </w:tr>
    </w:tbl>
    <w:p w:rsidR="00D12FBC" w:rsidRPr="00FF1201" w:rsidRDefault="00A1265B" w:rsidP="009A6C2E">
      <w:pPr>
        <w:spacing w:after="0" w:line="240" w:lineRule="auto"/>
        <w:contextualSpacing/>
        <w:rPr>
          <w:sz w:val="8"/>
          <w:szCs w:val="8"/>
        </w:rPr>
      </w:pPr>
      <w:bookmarkStart w:id="0" w:name="_GoBack"/>
      <w:bookmarkEnd w:id="0"/>
    </w:p>
    <w:sectPr w:rsidR="00D12FBC" w:rsidRPr="00FF1201" w:rsidSect="006C02CB">
      <w:headerReference w:type="default" r:id="rId9"/>
      <w:pgSz w:w="12240" w:h="15840"/>
      <w:pgMar w:top="2376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5B" w:rsidRDefault="00A1265B">
      <w:r>
        <w:separator/>
      </w:r>
    </w:p>
  </w:endnote>
  <w:endnote w:type="continuationSeparator" w:id="0">
    <w:p w:rsidR="00A1265B" w:rsidRDefault="00A1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5B" w:rsidRDefault="00A1265B">
      <w:r>
        <w:separator/>
      </w:r>
    </w:p>
  </w:footnote>
  <w:footnote w:type="continuationSeparator" w:id="0">
    <w:p w:rsidR="00A1265B" w:rsidRDefault="00A1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B1" w:rsidRDefault="005619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2FD0126" wp14:editId="5F21CCD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64405" cy="1461541"/>
          <wp:effectExtent l="25400" t="0" r="7995" b="0"/>
          <wp:wrapNone/>
          <wp:docPr id="1" name="Picture 1" descr="Score-h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ore-heade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4405" cy="1461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0F80"/>
    <w:multiLevelType w:val="hybridMultilevel"/>
    <w:tmpl w:val="AABC93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2A66B6A"/>
    <w:multiLevelType w:val="hybridMultilevel"/>
    <w:tmpl w:val="478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01"/>
    <w:rsid w:val="00007D10"/>
    <w:rsid w:val="00057252"/>
    <w:rsid w:val="000A6765"/>
    <w:rsid w:val="000C18F6"/>
    <w:rsid w:val="00116FE0"/>
    <w:rsid w:val="001202E3"/>
    <w:rsid w:val="00202091"/>
    <w:rsid w:val="00230C91"/>
    <w:rsid w:val="003744B8"/>
    <w:rsid w:val="003D4EC3"/>
    <w:rsid w:val="00440BDD"/>
    <w:rsid w:val="004E7E2B"/>
    <w:rsid w:val="005619B1"/>
    <w:rsid w:val="00597C8A"/>
    <w:rsid w:val="005D72D8"/>
    <w:rsid w:val="006B7145"/>
    <w:rsid w:val="006C02CB"/>
    <w:rsid w:val="006E0755"/>
    <w:rsid w:val="00807BD8"/>
    <w:rsid w:val="008352C6"/>
    <w:rsid w:val="008D4DCD"/>
    <w:rsid w:val="009957CB"/>
    <w:rsid w:val="009A6C2E"/>
    <w:rsid w:val="009C602C"/>
    <w:rsid w:val="00A1265B"/>
    <w:rsid w:val="00A64D6B"/>
    <w:rsid w:val="00AC5ADF"/>
    <w:rsid w:val="00AD6A90"/>
    <w:rsid w:val="00B50AB4"/>
    <w:rsid w:val="00BB67B7"/>
    <w:rsid w:val="00BD25CB"/>
    <w:rsid w:val="00D33618"/>
    <w:rsid w:val="00D35CF5"/>
    <w:rsid w:val="00DC3B41"/>
    <w:rsid w:val="00E2286D"/>
    <w:rsid w:val="00E86232"/>
    <w:rsid w:val="00EF40FE"/>
    <w:rsid w:val="00F11F6D"/>
    <w:rsid w:val="00FF12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91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02CB"/>
    <w:pPr>
      <w:keepNext/>
      <w:keepLines/>
      <w:spacing w:before="240"/>
      <w:outlineLvl w:val="0"/>
    </w:pPr>
    <w:rPr>
      <w:rFonts w:eastAsiaTheme="majorEastAsia" w:cstheme="majorBidi"/>
      <w:b/>
      <w:bCs/>
      <w:color w:val="6A9F42" w:themeColor="accen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C02CB"/>
    <w:pPr>
      <w:keepNext/>
      <w:keepLines/>
      <w:spacing w:before="240"/>
      <w:outlineLvl w:val="1"/>
    </w:pPr>
    <w:rPr>
      <w:rFonts w:eastAsiaTheme="majorEastAsia" w:cstheme="majorBidi"/>
      <w:b/>
      <w:bCs/>
      <w:color w:val="423616" w:themeColor="accent4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1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9B1"/>
  </w:style>
  <w:style w:type="paragraph" w:styleId="Footer">
    <w:name w:val="footer"/>
    <w:basedOn w:val="Normal"/>
    <w:link w:val="FooterChar"/>
    <w:uiPriority w:val="99"/>
    <w:semiHidden/>
    <w:unhideWhenUsed/>
    <w:rsid w:val="00561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9B1"/>
  </w:style>
  <w:style w:type="character" w:customStyle="1" w:styleId="Heading1Char">
    <w:name w:val="Heading 1 Char"/>
    <w:basedOn w:val="DefaultParagraphFont"/>
    <w:link w:val="Heading1"/>
    <w:uiPriority w:val="9"/>
    <w:rsid w:val="006C02CB"/>
    <w:rPr>
      <w:rFonts w:eastAsiaTheme="majorEastAsia" w:cstheme="majorBidi"/>
      <w:b/>
      <w:bCs/>
      <w:color w:val="6A9F42" w:themeColor="accen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2CB"/>
    <w:rPr>
      <w:rFonts w:eastAsiaTheme="majorEastAsia" w:cstheme="majorBidi"/>
      <w:b/>
      <w:bCs/>
      <w:color w:val="423616" w:themeColor="accent4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C02CB"/>
    <w:pPr>
      <w:pBdr>
        <w:bottom w:val="single" w:sz="8" w:space="1" w:color="6A9F42" w:themeColor="accent1"/>
      </w:pBdr>
      <w:spacing w:after="240"/>
      <w:contextualSpacing/>
    </w:pPr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C02CB"/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352C6"/>
    <w:pPr>
      <w:numPr>
        <w:ilvl w:val="1"/>
      </w:numPr>
      <w:spacing w:before="40" w:after="40"/>
    </w:pPr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52C6"/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52C6"/>
    <w:rPr>
      <w:rFonts w:ascii="Gill Sans MT" w:hAnsi="Gill Sans MT"/>
      <w:i/>
      <w:iCs/>
      <w:color w:val="808080" w:themeColor="text1" w:themeTint="7F"/>
      <w:sz w:val="24"/>
    </w:rPr>
  </w:style>
  <w:style w:type="character" w:styleId="Emphasis">
    <w:name w:val="Emphasis"/>
    <w:basedOn w:val="DefaultParagraphFont"/>
    <w:uiPriority w:val="20"/>
    <w:qFormat/>
    <w:rsid w:val="008352C6"/>
    <w:rPr>
      <w:rFonts w:ascii="Gill Sans MT" w:hAnsi="Gill Sans MT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8352C6"/>
    <w:rPr>
      <w:rFonts w:ascii="Gill Sans MT" w:hAnsi="Gill Sans MT"/>
      <w:b/>
      <w:bCs/>
      <w:i/>
      <w:iCs/>
      <w:color w:val="464648" w:themeColor="accent5"/>
      <w:sz w:val="24"/>
    </w:rPr>
  </w:style>
  <w:style w:type="paragraph" w:styleId="ListParagraph">
    <w:name w:val="List Paragraph"/>
    <w:basedOn w:val="Normal"/>
    <w:uiPriority w:val="34"/>
    <w:qFormat/>
    <w:rsid w:val="005D72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F"/>
    <w:rPr>
      <w:rFonts w:ascii="Tahoma" w:eastAsia="Calibri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C5ADF"/>
    <w:pP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5ADF"/>
    <w:rPr>
      <w:rFonts w:eastAsia="Calibri" w:cs="Times New Roman"/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C5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D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DF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91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02CB"/>
    <w:pPr>
      <w:keepNext/>
      <w:keepLines/>
      <w:spacing w:before="240"/>
      <w:outlineLvl w:val="0"/>
    </w:pPr>
    <w:rPr>
      <w:rFonts w:eastAsiaTheme="majorEastAsia" w:cstheme="majorBidi"/>
      <w:b/>
      <w:bCs/>
      <w:color w:val="6A9F42" w:themeColor="accen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C02CB"/>
    <w:pPr>
      <w:keepNext/>
      <w:keepLines/>
      <w:spacing w:before="240"/>
      <w:outlineLvl w:val="1"/>
    </w:pPr>
    <w:rPr>
      <w:rFonts w:eastAsiaTheme="majorEastAsia" w:cstheme="majorBidi"/>
      <w:b/>
      <w:bCs/>
      <w:color w:val="423616" w:themeColor="accent4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1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9B1"/>
  </w:style>
  <w:style w:type="paragraph" w:styleId="Footer">
    <w:name w:val="footer"/>
    <w:basedOn w:val="Normal"/>
    <w:link w:val="FooterChar"/>
    <w:uiPriority w:val="99"/>
    <w:semiHidden/>
    <w:unhideWhenUsed/>
    <w:rsid w:val="00561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9B1"/>
  </w:style>
  <w:style w:type="character" w:customStyle="1" w:styleId="Heading1Char">
    <w:name w:val="Heading 1 Char"/>
    <w:basedOn w:val="DefaultParagraphFont"/>
    <w:link w:val="Heading1"/>
    <w:uiPriority w:val="9"/>
    <w:rsid w:val="006C02CB"/>
    <w:rPr>
      <w:rFonts w:eastAsiaTheme="majorEastAsia" w:cstheme="majorBidi"/>
      <w:b/>
      <w:bCs/>
      <w:color w:val="6A9F42" w:themeColor="accen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2CB"/>
    <w:rPr>
      <w:rFonts w:eastAsiaTheme="majorEastAsia" w:cstheme="majorBidi"/>
      <w:b/>
      <w:bCs/>
      <w:color w:val="423616" w:themeColor="accent4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C02CB"/>
    <w:pPr>
      <w:pBdr>
        <w:bottom w:val="single" w:sz="8" w:space="1" w:color="6A9F42" w:themeColor="accent1"/>
      </w:pBdr>
      <w:spacing w:after="240"/>
      <w:contextualSpacing/>
    </w:pPr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C02CB"/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352C6"/>
    <w:pPr>
      <w:numPr>
        <w:ilvl w:val="1"/>
      </w:numPr>
      <w:spacing w:before="40" w:after="40"/>
    </w:pPr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52C6"/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52C6"/>
    <w:rPr>
      <w:rFonts w:ascii="Gill Sans MT" w:hAnsi="Gill Sans MT"/>
      <w:i/>
      <w:iCs/>
      <w:color w:val="808080" w:themeColor="text1" w:themeTint="7F"/>
      <w:sz w:val="24"/>
    </w:rPr>
  </w:style>
  <w:style w:type="character" w:styleId="Emphasis">
    <w:name w:val="Emphasis"/>
    <w:basedOn w:val="DefaultParagraphFont"/>
    <w:uiPriority w:val="20"/>
    <w:qFormat/>
    <w:rsid w:val="008352C6"/>
    <w:rPr>
      <w:rFonts w:ascii="Gill Sans MT" w:hAnsi="Gill Sans MT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8352C6"/>
    <w:rPr>
      <w:rFonts w:ascii="Gill Sans MT" w:hAnsi="Gill Sans MT"/>
      <w:b/>
      <w:bCs/>
      <w:i/>
      <w:iCs/>
      <w:color w:val="464648" w:themeColor="accent5"/>
      <w:sz w:val="24"/>
    </w:rPr>
  </w:style>
  <w:style w:type="paragraph" w:styleId="ListParagraph">
    <w:name w:val="List Paragraph"/>
    <w:basedOn w:val="Normal"/>
    <w:uiPriority w:val="34"/>
    <w:qFormat/>
    <w:rsid w:val="005D72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F"/>
    <w:rPr>
      <w:rFonts w:ascii="Tahoma" w:eastAsia="Calibri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C5ADF"/>
    <w:pP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5ADF"/>
    <w:rPr>
      <w:rFonts w:eastAsia="Calibri" w:cs="Times New Roman"/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C5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D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DF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ice.stennett\AppData\Roaming\Microsoft\Templates\SCORE%20-%20Basic.dotx" TargetMode="External"/></Relationships>
</file>

<file path=word/theme/theme1.xml><?xml version="1.0" encoding="utf-8"?>
<a:theme xmlns:a="http://schemas.openxmlformats.org/drawingml/2006/main" name="Office Theme">
  <a:themeElements>
    <a:clrScheme name="SCORE">
      <a:dk1>
        <a:sysClr val="windowText" lastClr="000000"/>
      </a:dk1>
      <a:lt1>
        <a:sysClr val="window" lastClr="FFFFFF"/>
      </a:lt1>
      <a:dk2>
        <a:srgbClr val="006EB7"/>
      </a:dk2>
      <a:lt2>
        <a:srgbClr val="30A1FF"/>
      </a:lt2>
      <a:accent1>
        <a:srgbClr val="6A9F42"/>
      </a:accent1>
      <a:accent2>
        <a:srgbClr val="FFD200"/>
      </a:accent2>
      <a:accent3>
        <a:srgbClr val="265288"/>
      </a:accent3>
      <a:accent4>
        <a:srgbClr val="423616"/>
      </a:accent4>
      <a:accent5>
        <a:srgbClr val="464648"/>
      </a:accent5>
      <a:accent6>
        <a:srgbClr val="BCD2E6"/>
      </a:accent6>
      <a:hlink>
        <a:srgbClr val="30A1FF"/>
      </a:hlink>
      <a:folHlink>
        <a:srgbClr val="26528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D47B1-4E7F-4DA6-BF66-87B25CB7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SCORE - Basic</Template>
  <TotalTime>17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Stennett</dc:creator>
  <cp:lastModifiedBy>Candice Stennett</cp:lastModifiedBy>
  <cp:revision>2</cp:revision>
  <cp:lastPrinted>2011-04-18T19:41:00Z</cp:lastPrinted>
  <dcterms:created xsi:type="dcterms:W3CDTF">2013-01-29T21:08:00Z</dcterms:created>
  <dcterms:modified xsi:type="dcterms:W3CDTF">2013-01-29T21:25:00Z</dcterms:modified>
</cp:coreProperties>
</file>